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oKlavuzu"/>
        <w:tblpPr w:leftFromText="141" w:rightFromText="141" w:vertAnchor="text" w:horzAnchor="margin" w:tblpY="115"/>
        <w:tblW w:w="15937" w:type="dxa"/>
        <w:tblLayout w:type="fixed"/>
        <w:tblLook w:val="0420" w:firstRow="1" w:lastRow="0" w:firstColumn="0" w:lastColumn="0" w:noHBand="0" w:noVBand="1"/>
      </w:tblPr>
      <w:tblGrid>
        <w:gridCol w:w="635"/>
        <w:gridCol w:w="636"/>
        <w:gridCol w:w="709"/>
        <w:gridCol w:w="1843"/>
        <w:gridCol w:w="3118"/>
        <w:gridCol w:w="6095"/>
        <w:gridCol w:w="1418"/>
        <w:gridCol w:w="1483"/>
      </w:tblGrid>
      <w:tr w:rsidR="00C17CC4" w:rsidRPr="00C2667D" w14:paraId="69DB1807" w14:textId="77777777" w:rsidTr="00C17CC4">
        <w:trPr>
          <w:trHeight w:val="554"/>
          <w:tblHeader/>
        </w:trPr>
        <w:tc>
          <w:tcPr>
            <w:tcW w:w="15937" w:type="dxa"/>
            <w:gridSpan w:val="8"/>
            <w:shd w:val="clear" w:color="auto" w:fill="DEEAF6" w:themeFill="accent5" w:themeFillTint="33"/>
            <w:vAlign w:val="center"/>
          </w:tcPr>
          <w:p w14:paraId="7D9F7868" w14:textId="77777777" w:rsidR="00C17CC4" w:rsidRPr="005A5B17" w:rsidRDefault="00C17CC4" w:rsidP="00C17CC4">
            <w:pPr>
              <w:tabs>
                <w:tab w:val="num" w:pos="0"/>
                <w:tab w:val="left" w:pos="72"/>
                <w:tab w:val="left" w:pos="252"/>
              </w:tabs>
              <w:jc w:val="center"/>
              <w:rPr>
                <w:rFonts w:ascii="Tahoma" w:eastAsia="Times New Roman" w:hAnsi="Tahoma" w:cs="Tahoma"/>
                <w:b/>
                <w:bCs/>
                <w:sz w:val="16"/>
                <w:szCs w:val="16"/>
                <w:lang w:eastAsia="tr-TR"/>
              </w:rPr>
            </w:pPr>
            <w:r>
              <w:rPr>
                <w:rFonts w:ascii="Tahoma" w:hAnsi="Tahoma" w:cs="Tahoma"/>
                <w:b/>
                <w:sz w:val="28"/>
                <w:szCs w:val="28"/>
              </w:rPr>
              <w:t>MAYIS</w:t>
            </w:r>
            <w:r w:rsidRPr="00705DB7">
              <w:rPr>
                <w:rFonts w:ascii="Tahoma" w:hAnsi="Tahoma" w:cs="Tahoma"/>
                <w:b/>
                <w:sz w:val="28"/>
                <w:szCs w:val="28"/>
              </w:rPr>
              <w:t xml:space="preserve"> AYI ÇALIŞMA PROGRAMI</w:t>
            </w:r>
          </w:p>
        </w:tc>
      </w:tr>
      <w:tr w:rsidR="00C17CC4" w:rsidRPr="00C2667D" w14:paraId="13544CEC" w14:textId="77777777" w:rsidTr="00C17CC4">
        <w:trPr>
          <w:trHeight w:val="278"/>
          <w:tblHeader/>
        </w:trPr>
        <w:tc>
          <w:tcPr>
            <w:tcW w:w="1980" w:type="dxa"/>
            <w:gridSpan w:val="3"/>
            <w:shd w:val="clear" w:color="auto" w:fill="DEEAF6" w:themeFill="accent5" w:themeFillTint="33"/>
            <w:vAlign w:val="center"/>
          </w:tcPr>
          <w:p w14:paraId="1535B444" w14:textId="77777777" w:rsidR="00C17CC4" w:rsidRDefault="00C17CC4" w:rsidP="00C17CC4">
            <w:pPr>
              <w:ind w:left="113" w:right="113"/>
              <w:jc w:val="center"/>
              <w:rPr>
                <w:rFonts w:ascii="Tahoma" w:hAnsi="Tahoma" w:cs="Tahoma"/>
                <w:b/>
                <w:sz w:val="16"/>
                <w:szCs w:val="16"/>
              </w:rPr>
            </w:pPr>
            <w:r w:rsidRPr="00904DC3">
              <w:rPr>
                <w:rFonts w:ascii="Tahoma" w:hAnsi="Tahoma" w:cs="Tahoma"/>
                <w:b/>
                <w:sz w:val="16"/>
                <w:szCs w:val="16"/>
              </w:rPr>
              <w:t>SÜRE</w:t>
            </w:r>
          </w:p>
        </w:tc>
        <w:tc>
          <w:tcPr>
            <w:tcW w:w="1843" w:type="dxa"/>
            <w:vMerge w:val="restart"/>
            <w:shd w:val="clear" w:color="auto" w:fill="DEEAF6" w:themeFill="accent5" w:themeFillTint="33"/>
            <w:vAlign w:val="center"/>
          </w:tcPr>
          <w:p w14:paraId="48514183" w14:textId="77777777" w:rsidR="00C17CC4" w:rsidRDefault="00C17CC4" w:rsidP="00C17CC4">
            <w:pPr>
              <w:jc w:val="center"/>
              <w:rPr>
                <w:rFonts w:ascii="Tahoma" w:hAnsi="Tahoma" w:cs="Tahoma"/>
                <w:b/>
                <w:sz w:val="16"/>
                <w:szCs w:val="16"/>
              </w:rPr>
            </w:pPr>
            <w:r w:rsidRPr="00904DC3">
              <w:rPr>
                <w:rFonts w:ascii="Tahoma" w:hAnsi="Tahoma" w:cs="Tahoma"/>
                <w:b/>
                <w:sz w:val="16"/>
                <w:szCs w:val="16"/>
              </w:rPr>
              <w:t>KONULAR</w:t>
            </w:r>
          </w:p>
        </w:tc>
        <w:tc>
          <w:tcPr>
            <w:tcW w:w="3118" w:type="dxa"/>
            <w:vMerge w:val="restart"/>
            <w:shd w:val="clear" w:color="auto" w:fill="DEEAF6" w:themeFill="accent5" w:themeFillTint="33"/>
            <w:vAlign w:val="center"/>
          </w:tcPr>
          <w:p w14:paraId="704B09E4" w14:textId="77777777" w:rsidR="00C17CC4" w:rsidRDefault="00C17CC4" w:rsidP="00C17CC4">
            <w:pPr>
              <w:rPr>
                <w:rFonts w:ascii="Tahoma" w:hAnsi="Tahoma" w:cs="Tahoma"/>
                <w:sz w:val="16"/>
                <w:szCs w:val="16"/>
              </w:rPr>
            </w:pPr>
            <w:r w:rsidRPr="00904DC3">
              <w:rPr>
                <w:rFonts w:ascii="Tahoma" w:hAnsi="Tahoma" w:cs="Tahoma"/>
                <w:b/>
                <w:sz w:val="16"/>
                <w:szCs w:val="16"/>
              </w:rPr>
              <w:t>KAZANIMLAR</w:t>
            </w:r>
          </w:p>
        </w:tc>
        <w:tc>
          <w:tcPr>
            <w:tcW w:w="6095" w:type="dxa"/>
            <w:vMerge w:val="restart"/>
            <w:shd w:val="clear" w:color="auto" w:fill="DEEAF6" w:themeFill="accent5" w:themeFillTint="33"/>
            <w:vAlign w:val="center"/>
          </w:tcPr>
          <w:p w14:paraId="09C75EBA" w14:textId="77777777" w:rsidR="00C17CC4" w:rsidRDefault="00C17CC4" w:rsidP="00C17CC4">
            <w:pPr>
              <w:rPr>
                <w:rFonts w:ascii="Tahoma" w:hAnsi="Tahoma" w:cs="Tahoma"/>
                <w:sz w:val="16"/>
                <w:szCs w:val="16"/>
              </w:rPr>
            </w:pPr>
            <w:r w:rsidRPr="00904DC3">
              <w:rPr>
                <w:rFonts w:ascii="Tahoma" w:hAnsi="Tahoma" w:cs="Tahoma"/>
                <w:b/>
                <w:sz w:val="16"/>
                <w:szCs w:val="16"/>
              </w:rPr>
              <w:t>ETKİNLİKLER</w:t>
            </w:r>
          </w:p>
        </w:tc>
        <w:tc>
          <w:tcPr>
            <w:tcW w:w="1418" w:type="dxa"/>
            <w:vMerge w:val="restart"/>
            <w:shd w:val="clear" w:color="auto" w:fill="DEEAF6" w:themeFill="accent5" w:themeFillTint="33"/>
            <w:vAlign w:val="center"/>
          </w:tcPr>
          <w:p w14:paraId="4089B274" w14:textId="77777777" w:rsidR="00C17CC4" w:rsidRPr="005A5B17" w:rsidRDefault="00C17CC4" w:rsidP="00C17CC4">
            <w:pPr>
              <w:rPr>
                <w:rFonts w:ascii="Tahoma" w:hAnsi="Tahoma" w:cs="Tahoma"/>
                <w:sz w:val="16"/>
                <w:szCs w:val="16"/>
              </w:rPr>
            </w:pPr>
            <w:r w:rsidRPr="00904DC3">
              <w:rPr>
                <w:rFonts w:ascii="Tahoma" w:hAnsi="Tahoma" w:cs="Tahoma"/>
                <w:b/>
                <w:sz w:val="16"/>
                <w:szCs w:val="16"/>
              </w:rPr>
              <w:t>ÖĞRENME ÖĞRETME YÖNTEM VE TEKNİKLERİ</w:t>
            </w:r>
          </w:p>
        </w:tc>
        <w:tc>
          <w:tcPr>
            <w:tcW w:w="1483" w:type="dxa"/>
            <w:vMerge w:val="restart"/>
            <w:shd w:val="clear" w:color="auto" w:fill="DEEAF6" w:themeFill="accent5" w:themeFillTint="33"/>
            <w:vAlign w:val="center"/>
          </w:tcPr>
          <w:p w14:paraId="7D8FDE69" w14:textId="77777777" w:rsidR="00C17CC4" w:rsidRPr="005A5B17" w:rsidRDefault="00C17CC4" w:rsidP="00C17CC4">
            <w:pPr>
              <w:tabs>
                <w:tab w:val="num" w:pos="0"/>
                <w:tab w:val="left" w:pos="72"/>
                <w:tab w:val="left" w:pos="252"/>
              </w:tabs>
              <w:rPr>
                <w:rFonts w:ascii="Tahoma" w:eastAsia="Times New Roman" w:hAnsi="Tahoma" w:cs="Tahoma"/>
                <w:b/>
                <w:bCs/>
                <w:sz w:val="16"/>
                <w:szCs w:val="16"/>
                <w:lang w:eastAsia="tr-TR"/>
              </w:rPr>
            </w:pPr>
            <w:r w:rsidRPr="00904DC3">
              <w:rPr>
                <w:rFonts w:ascii="Tahoma" w:hAnsi="Tahoma" w:cs="Tahoma"/>
                <w:b/>
                <w:sz w:val="16"/>
                <w:szCs w:val="16"/>
              </w:rPr>
              <w:t>KULLANILAN EĞİTİM TEKNOLOJİLERİ ARAÇ VE GEREÇLER</w:t>
            </w:r>
          </w:p>
        </w:tc>
      </w:tr>
      <w:tr w:rsidR="00C17CC4" w:rsidRPr="00C2667D" w14:paraId="0F18A7F7" w14:textId="77777777" w:rsidTr="00C17CC4">
        <w:trPr>
          <w:trHeight w:val="417"/>
          <w:tblHeader/>
        </w:trPr>
        <w:tc>
          <w:tcPr>
            <w:tcW w:w="635" w:type="dxa"/>
            <w:shd w:val="clear" w:color="auto" w:fill="DEEAF6" w:themeFill="accent5" w:themeFillTint="33"/>
            <w:textDirection w:val="btLr"/>
            <w:vAlign w:val="center"/>
          </w:tcPr>
          <w:p w14:paraId="2417A711" w14:textId="77777777" w:rsidR="00C17CC4" w:rsidRDefault="00C17CC4" w:rsidP="00C17CC4">
            <w:pPr>
              <w:jc w:val="center"/>
              <w:rPr>
                <w:rFonts w:ascii="Tahoma" w:hAnsi="Tahoma" w:cs="Tahoma"/>
                <w:b/>
                <w:sz w:val="16"/>
                <w:szCs w:val="16"/>
              </w:rPr>
            </w:pPr>
            <w:r w:rsidRPr="00904DC3">
              <w:rPr>
                <w:rFonts w:ascii="Tahoma" w:hAnsi="Tahoma" w:cs="Tahoma"/>
                <w:b/>
                <w:sz w:val="16"/>
                <w:szCs w:val="16"/>
              </w:rPr>
              <w:t>AY</w:t>
            </w:r>
          </w:p>
        </w:tc>
        <w:tc>
          <w:tcPr>
            <w:tcW w:w="636" w:type="dxa"/>
            <w:shd w:val="clear" w:color="auto" w:fill="DEEAF6" w:themeFill="accent5" w:themeFillTint="33"/>
            <w:textDirection w:val="btLr"/>
            <w:vAlign w:val="center"/>
          </w:tcPr>
          <w:p w14:paraId="3A710CE5" w14:textId="77777777" w:rsidR="00C17CC4" w:rsidRDefault="00C17CC4" w:rsidP="00C17CC4">
            <w:pPr>
              <w:jc w:val="center"/>
              <w:rPr>
                <w:rFonts w:ascii="Tahoma" w:hAnsi="Tahoma" w:cs="Tahoma"/>
                <w:b/>
                <w:sz w:val="16"/>
                <w:szCs w:val="16"/>
              </w:rPr>
            </w:pPr>
            <w:r w:rsidRPr="00904DC3">
              <w:rPr>
                <w:rFonts w:ascii="Tahoma" w:hAnsi="Tahoma" w:cs="Tahoma"/>
                <w:b/>
                <w:sz w:val="16"/>
                <w:szCs w:val="16"/>
              </w:rPr>
              <w:t>HAFTA</w:t>
            </w:r>
          </w:p>
        </w:tc>
        <w:tc>
          <w:tcPr>
            <w:tcW w:w="709" w:type="dxa"/>
            <w:shd w:val="clear" w:color="auto" w:fill="DEEAF6" w:themeFill="accent5" w:themeFillTint="33"/>
            <w:textDirection w:val="btLr"/>
            <w:vAlign w:val="center"/>
          </w:tcPr>
          <w:p w14:paraId="1E087F3E" w14:textId="77777777" w:rsidR="00C17CC4" w:rsidRDefault="00C17CC4" w:rsidP="00C17CC4">
            <w:pPr>
              <w:ind w:left="113" w:right="113"/>
              <w:jc w:val="center"/>
              <w:rPr>
                <w:rFonts w:ascii="Tahoma" w:hAnsi="Tahoma" w:cs="Tahoma"/>
                <w:b/>
                <w:sz w:val="16"/>
                <w:szCs w:val="16"/>
              </w:rPr>
            </w:pPr>
            <w:r w:rsidRPr="00904DC3">
              <w:rPr>
                <w:rFonts w:ascii="Tahoma" w:hAnsi="Tahoma" w:cs="Tahoma"/>
                <w:b/>
                <w:sz w:val="16"/>
                <w:szCs w:val="16"/>
              </w:rPr>
              <w:t>SAAT</w:t>
            </w:r>
          </w:p>
        </w:tc>
        <w:tc>
          <w:tcPr>
            <w:tcW w:w="1843" w:type="dxa"/>
            <w:vMerge/>
            <w:shd w:val="clear" w:color="auto" w:fill="DEEAF6" w:themeFill="accent5" w:themeFillTint="33"/>
            <w:vAlign w:val="center"/>
          </w:tcPr>
          <w:p w14:paraId="47061D07" w14:textId="77777777" w:rsidR="00C17CC4" w:rsidRDefault="00C17CC4" w:rsidP="00C17CC4">
            <w:pPr>
              <w:jc w:val="center"/>
              <w:rPr>
                <w:rFonts w:ascii="Tahoma" w:hAnsi="Tahoma" w:cs="Tahoma"/>
                <w:b/>
                <w:sz w:val="16"/>
                <w:szCs w:val="16"/>
              </w:rPr>
            </w:pPr>
          </w:p>
        </w:tc>
        <w:tc>
          <w:tcPr>
            <w:tcW w:w="3118" w:type="dxa"/>
            <w:vMerge/>
            <w:shd w:val="clear" w:color="auto" w:fill="DEEAF6" w:themeFill="accent5" w:themeFillTint="33"/>
            <w:vAlign w:val="center"/>
          </w:tcPr>
          <w:p w14:paraId="50947587" w14:textId="77777777" w:rsidR="00C17CC4" w:rsidRDefault="00C17CC4" w:rsidP="00C17CC4">
            <w:pPr>
              <w:rPr>
                <w:rFonts w:ascii="Tahoma" w:hAnsi="Tahoma" w:cs="Tahoma"/>
                <w:sz w:val="16"/>
                <w:szCs w:val="16"/>
              </w:rPr>
            </w:pPr>
          </w:p>
        </w:tc>
        <w:tc>
          <w:tcPr>
            <w:tcW w:w="6095" w:type="dxa"/>
            <w:vMerge/>
            <w:shd w:val="clear" w:color="auto" w:fill="DEEAF6" w:themeFill="accent5" w:themeFillTint="33"/>
            <w:vAlign w:val="center"/>
          </w:tcPr>
          <w:p w14:paraId="6A6D89AB" w14:textId="77777777" w:rsidR="00C17CC4" w:rsidRDefault="00C17CC4" w:rsidP="00C17CC4">
            <w:pPr>
              <w:rPr>
                <w:rFonts w:ascii="Tahoma" w:hAnsi="Tahoma" w:cs="Tahoma"/>
                <w:sz w:val="16"/>
                <w:szCs w:val="16"/>
              </w:rPr>
            </w:pPr>
          </w:p>
        </w:tc>
        <w:tc>
          <w:tcPr>
            <w:tcW w:w="1418" w:type="dxa"/>
            <w:vMerge/>
            <w:shd w:val="clear" w:color="auto" w:fill="DEEAF6" w:themeFill="accent5" w:themeFillTint="33"/>
          </w:tcPr>
          <w:p w14:paraId="074745DB" w14:textId="77777777" w:rsidR="00C17CC4" w:rsidRPr="005A5B17" w:rsidRDefault="00C17CC4" w:rsidP="00C17CC4">
            <w:pPr>
              <w:rPr>
                <w:rFonts w:ascii="Tahoma" w:hAnsi="Tahoma" w:cs="Tahoma"/>
                <w:sz w:val="16"/>
                <w:szCs w:val="16"/>
              </w:rPr>
            </w:pPr>
          </w:p>
        </w:tc>
        <w:tc>
          <w:tcPr>
            <w:tcW w:w="1483" w:type="dxa"/>
            <w:vMerge/>
            <w:shd w:val="clear" w:color="auto" w:fill="DEEAF6" w:themeFill="accent5" w:themeFillTint="33"/>
          </w:tcPr>
          <w:p w14:paraId="544FA924" w14:textId="77777777" w:rsidR="00C17CC4" w:rsidRPr="005A5B17" w:rsidRDefault="00C17CC4" w:rsidP="00C17CC4">
            <w:pPr>
              <w:tabs>
                <w:tab w:val="num" w:pos="0"/>
                <w:tab w:val="left" w:pos="72"/>
                <w:tab w:val="left" w:pos="252"/>
              </w:tabs>
              <w:rPr>
                <w:rFonts w:ascii="Tahoma" w:eastAsia="Times New Roman" w:hAnsi="Tahoma" w:cs="Tahoma"/>
                <w:b/>
                <w:bCs/>
                <w:sz w:val="16"/>
                <w:szCs w:val="16"/>
                <w:lang w:eastAsia="tr-TR"/>
              </w:rPr>
            </w:pPr>
          </w:p>
        </w:tc>
      </w:tr>
      <w:tr w:rsidR="00C17CC4" w:rsidRPr="00C2667D" w14:paraId="74D88267" w14:textId="77777777" w:rsidTr="00C17CC4">
        <w:trPr>
          <w:trHeight w:val="417"/>
          <w:tblHeader/>
        </w:trPr>
        <w:tc>
          <w:tcPr>
            <w:tcW w:w="1271" w:type="dxa"/>
            <w:gridSpan w:val="2"/>
            <w:vMerge w:val="restart"/>
            <w:vAlign w:val="center"/>
          </w:tcPr>
          <w:p w14:paraId="3FF0790F" w14:textId="77777777" w:rsidR="00C17CC4" w:rsidRPr="00447317" w:rsidRDefault="00C17CC4" w:rsidP="00C17CC4">
            <w:pPr>
              <w:jc w:val="center"/>
              <w:rPr>
                <w:rFonts w:ascii="Tahoma" w:hAnsi="Tahoma" w:cs="Tahoma"/>
                <w:b/>
                <w:sz w:val="16"/>
                <w:szCs w:val="16"/>
              </w:rPr>
            </w:pPr>
            <w:r w:rsidRPr="00447317">
              <w:rPr>
                <w:rFonts w:ascii="Tahoma" w:hAnsi="Tahoma" w:cs="Tahoma"/>
                <w:b/>
                <w:sz w:val="16"/>
                <w:szCs w:val="16"/>
              </w:rPr>
              <w:t>MAYIS</w:t>
            </w:r>
          </w:p>
          <w:p w14:paraId="0761157C" w14:textId="77777777" w:rsidR="00C17CC4" w:rsidRPr="00447317" w:rsidRDefault="00C17CC4" w:rsidP="00C17CC4">
            <w:pPr>
              <w:jc w:val="center"/>
              <w:rPr>
                <w:rFonts w:ascii="Tahoma" w:hAnsi="Tahoma" w:cs="Tahoma"/>
                <w:b/>
                <w:sz w:val="16"/>
                <w:szCs w:val="16"/>
              </w:rPr>
            </w:pPr>
            <w:r w:rsidRPr="00447317">
              <w:rPr>
                <w:rFonts w:ascii="Tahoma" w:hAnsi="Tahoma" w:cs="Tahoma"/>
                <w:b/>
                <w:sz w:val="16"/>
                <w:szCs w:val="16"/>
              </w:rPr>
              <w:t>(31.HAFTA)</w:t>
            </w:r>
          </w:p>
          <w:p w14:paraId="3281F224" w14:textId="77777777" w:rsidR="00C17CC4" w:rsidRPr="00904DC3" w:rsidRDefault="00C17CC4" w:rsidP="00C17CC4">
            <w:pPr>
              <w:jc w:val="center"/>
              <w:rPr>
                <w:rFonts w:ascii="Tahoma" w:hAnsi="Tahoma" w:cs="Tahoma"/>
                <w:b/>
                <w:sz w:val="16"/>
                <w:szCs w:val="16"/>
              </w:rPr>
            </w:pPr>
            <w:r w:rsidRPr="00447317">
              <w:rPr>
                <w:rFonts w:ascii="Tahoma" w:hAnsi="Tahoma" w:cs="Tahoma"/>
                <w:b/>
                <w:sz w:val="16"/>
                <w:szCs w:val="16"/>
              </w:rPr>
              <w:t>4 Mayıs –8 Mayıs</w:t>
            </w:r>
          </w:p>
        </w:tc>
        <w:tc>
          <w:tcPr>
            <w:tcW w:w="709" w:type="dxa"/>
            <w:vMerge w:val="restart"/>
            <w:textDirection w:val="btLr"/>
          </w:tcPr>
          <w:p w14:paraId="3E331C7B" w14:textId="77777777" w:rsidR="00C17CC4" w:rsidRPr="00904DC3" w:rsidRDefault="00C17CC4" w:rsidP="00C17CC4">
            <w:pPr>
              <w:ind w:left="113" w:right="113"/>
              <w:jc w:val="center"/>
              <w:rPr>
                <w:rFonts w:ascii="Tahoma" w:hAnsi="Tahoma" w:cs="Tahoma"/>
                <w:b/>
                <w:sz w:val="16"/>
                <w:szCs w:val="16"/>
              </w:rPr>
            </w:pPr>
            <w:r w:rsidRPr="00447317">
              <w:rPr>
                <w:rFonts w:ascii="Tahoma" w:hAnsi="Tahoma" w:cs="Tahoma"/>
                <w:b/>
                <w:sz w:val="16"/>
                <w:szCs w:val="16"/>
              </w:rPr>
              <w:t>2 SAAT</w:t>
            </w:r>
          </w:p>
        </w:tc>
        <w:tc>
          <w:tcPr>
            <w:tcW w:w="1843" w:type="dxa"/>
            <w:vAlign w:val="center"/>
          </w:tcPr>
          <w:p w14:paraId="49D86683" w14:textId="77777777" w:rsidR="00C17CC4" w:rsidRDefault="00C17CC4" w:rsidP="00C17CC4">
            <w:pPr>
              <w:jc w:val="center"/>
              <w:rPr>
                <w:rFonts w:ascii="Tahoma" w:hAnsi="Tahoma" w:cs="Tahoma"/>
                <w:b/>
                <w:sz w:val="16"/>
                <w:szCs w:val="16"/>
              </w:rPr>
            </w:pPr>
            <w:r w:rsidRPr="00447317">
              <w:rPr>
                <w:rFonts w:ascii="Tahoma" w:hAnsi="Tahoma" w:cs="Tahoma"/>
                <w:b/>
                <w:sz w:val="16"/>
                <w:szCs w:val="16"/>
              </w:rPr>
              <w:t>Sınıf İçi Serbest Etkinlik (Oyuncak günü)</w:t>
            </w:r>
          </w:p>
        </w:tc>
        <w:tc>
          <w:tcPr>
            <w:tcW w:w="3118" w:type="dxa"/>
            <w:vAlign w:val="center"/>
          </w:tcPr>
          <w:p w14:paraId="0DE1828A" w14:textId="77777777" w:rsidR="00C17CC4" w:rsidRDefault="00C17CC4" w:rsidP="00C17CC4">
            <w:pPr>
              <w:rPr>
                <w:rFonts w:ascii="Tahoma" w:hAnsi="Tahoma" w:cs="Tahoma"/>
                <w:sz w:val="16"/>
                <w:szCs w:val="16"/>
              </w:rPr>
            </w:pPr>
            <w:r w:rsidRPr="00447317">
              <w:rPr>
                <w:rFonts w:ascii="Tahoma" w:hAnsi="Tahoma" w:cs="Tahoma"/>
                <w:sz w:val="16"/>
                <w:szCs w:val="16"/>
              </w:rPr>
              <w:t>Boş zamanlarını değerlendirme, farklı etkinlikler öğrenme, yardımlaşma, grup dinamiğini arttırma hedeflenir.</w:t>
            </w:r>
          </w:p>
        </w:tc>
        <w:tc>
          <w:tcPr>
            <w:tcW w:w="6095" w:type="dxa"/>
            <w:vAlign w:val="center"/>
          </w:tcPr>
          <w:p w14:paraId="1F599E88" w14:textId="77777777" w:rsidR="00C17CC4" w:rsidRDefault="00C17CC4" w:rsidP="00C17CC4">
            <w:pPr>
              <w:rPr>
                <w:rFonts w:ascii="Tahoma" w:hAnsi="Tahoma" w:cs="Tahoma"/>
                <w:sz w:val="16"/>
                <w:szCs w:val="16"/>
              </w:rPr>
            </w:pPr>
            <w:r w:rsidRPr="00447317">
              <w:rPr>
                <w:rFonts w:ascii="Tahoma" w:hAnsi="Tahoma" w:cs="Tahoma"/>
                <w:sz w:val="16"/>
                <w:szCs w:val="16"/>
              </w:rPr>
              <w:t>Öğrencilerin serbest çalışma yapmaları için neler yapması gerektiğine karar vermeleri, yanında getirdikleri oyuncaklarla oynamaları, grup içinde oyunlarını canlandırmaları istenir.</w:t>
            </w:r>
          </w:p>
        </w:tc>
        <w:tc>
          <w:tcPr>
            <w:tcW w:w="1418" w:type="dxa"/>
            <w:vMerge w:val="restart"/>
            <w:vAlign w:val="center"/>
          </w:tcPr>
          <w:p w14:paraId="4C239C4D" w14:textId="77777777" w:rsidR="00C17CC4" w:rsidRPr="00447317" w:rsidRDefault="00C17CC4" w:rsidP="00C17CC4">
            <w:pPr>
              <w:rPr>
                <w:rFonts w:ascii="Tahoma" w:hAnsi="Tahoma" w:cs="Tahoma"/>
                <w:bCs/>
                <w:sz w:val="16"/>
                <w:szCs w:val="16"/>
              </w:rPr>
            </w:pPr>
            <w:r w:rsidRPr="00447317">
              <w:rPr>
                <w:rFonts w:ascii="Tahoma" w:hAnsi="Tahoma" w:cs="Tahoma"/>
                <w:bCs/>
                <w:sz w:val="16"/>
                <w:szCs w:val="16"/>
              </w:rPr>
              <w:t>Drama</w:t>
            </w:r>
          </w:p>
          <w:p w14:paraId="0D300819" w14:textId="77777777" w:rsidR="00C17CC4" w:rsidRPr="00447317" w:rsidRDefault="00C17CC4" w:rsidP="00C17CC4">
            <w:pPr>
              <w:rPr>
                <w:rFonts w:ascii="Tahoma" w:hAnsi="Tahoma" w:cs="Tahoma"/>
                <w:bCs/>
                <w:sz w:val="16"/>
                <w:szCs w:val="16"/>
              </w:rPr>
            </w:pPr>
            <w:r w:rsidRPr="00447317">
              <w:rPr>
                <w:rFonts w:ascii="Tahoma" w:hAnsi="Tahoma" w:cs="Tahoma"/>
                <w:bCs/>
                <w:sz w:val="16"/>
                <w:szCs w:val="16"/>
              </w:rPr>
              <w:t>Soru - Cevap</w:t>
            </w:r>
          </w:p>
          <w:p w14:paraId="06B35D8F" w14:textId="77777777" w:rsidR="00C17CC4" w:rsidRPr="00447317" w:rsidRDefault="00C17CC4" w:rsidP="00C17CC4">
            <w:pPr>
              <w:rPr>
                <w:rFonts w:ascii="Tahoma" w:hAnsi="Tahoma" w:cs="Tahoma"/>
                <w:bCs/>
                <w:sz w:val="16"/>
                <w:szCs w:val="16"/>
              </w:rPr>
            </w:pPr>
            <w:r w:rsidRPr="00447317">
              <w:rPr>
                <w:rFonts w:ascii="Tahoma" w:hAnsi="Tahoma" w:cs="Tahoma"/>
                <w:bCs/>
                <w:sz w:val="16"/>
                <w:szCs w:val="16"/>
              </w:rPr>
              <w:t>Anlatım Gösterme</w:t>
            </w:r>
          </w:p>
          <w:p w14:paraId="2A18EC73" w14:textId="77777777" w:rsidR="00C17CC4" w:rsidRPr="005A5B17" w:rsidRDefault="00C17CC4" w:rsidP="00C17CC4">
            <w:pPr>
              <w:rPr>
                <w:rFonts w:ascii="Tahoma" w:hAnsi="Tahoma" w:cs="Tahoma"/>
                <w:sz w:val="16"/>
                <w:szCs w:val="16"/>
              </w:rPr>
            </w:pPr>
            <w:r w:rsidRPr="00447317">
              <w:rPr>
                <w:rFonts w:ascii="Tahoma" w:hAnsi="Tahoma" w:cs="Tahoma"/>
                <w:bCs/>
                <w:sz w:val="16"/>
                <w:szCs w:val="16"/>
              </w:rPr>
              <w:t>Gözlem</w:t>
            </w:r>
          </w:p>
        </w:tc>
        <w:tc>
          <w:tcPr>
            <w:tcW w:w="1483" w:type="dxa"/>
            <w:vMerge w:val="restart"/>
            <w:vAlign w:val="center"/>
          </w:tcPr>
          <w:p w14:paraId="1933C5C8" w14:textId="77777777" w:rsidR="00C17CC4" w:rsidRPr="005A5B17" w:rsidRDefault="00C17CC4" w:rsidP="00C17CC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72374080" w14:textId="77777777" w:rsidR="00C17CC4" w:rsidRDefault="00C17CC4" w:rsidP="00C17CC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4CB26D34" w14:textId="77777777" w:rsidR="00C17CC4" w:rsidRDefault="00C17CC4" w:rsidP="00C17CC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741443B9" w14:textId="77777777" w:rsidR="00C17CC4" w:rsidRPr="005A5B17" w:rsidRDefault="00C17CC4" w:rsidP="00C17CC4">
            <w:pPr>
              <w:tabs>
                <w:tab w:val="num" w:pos="0"/>
                <w:tab w:val="left" w:pos="72"/>
                <w:tab w:val="left" w:pos="252"/>
              </w:tabs>
              <w:spacing w:line="259" w:lineRule="auto"/>
              <w:rPr>
                <w:rFonts w:ascii="Tahoma" w:hAnsi="Tahoma" w:cs="Tahoma"/>
                <w:sz w:val="16"/>
                <w:szCs w:val="16"/>
              </w:rPr>
            </w:pPr>
          </w:p>
          <w:p w14:paraId="4876F642" w14:textId="77777777" w:rsidR="00C17CC4" w:rsidRPr="005A5B17" w:rsidRDefault="00C17CC4" w:rsidP="00C17CC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16D22B1B" w14:textId="77777777" w:rsidR="00C17CC4" w:rsidRPr="005A5B17" w:rsidRDefault="00C17CC4" w:rsidP="00C17CC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17CC5838" w14:textId="77777777" w:rsidR="00C17CC4" w:rsidRPr="005A5B17" w:rsidRDefault="00C17CC4" w:rsidP="00C17CC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156112AB" w14:textId="77777777" w:rsidR="00C17CC4" w:rsidRPr="005A5B17" w:rsidRDefault="00C17CC4" w:rsidP="00C17CC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4815F80C" w14:textId="77777777" w:rsidR="00C17CC4" w:rsidRPr="005A5B17" w:rsidRDefault="00C17CC4" w:rsidP="00C17CC4">
            <w:pPr>
              <w:spacing w:line="259" w:lineRule="auto"/>
              <w:rPr>
                <w:rFonts w:ascii="Tahoma" w:hAnsi="Tahoma" w:cs="Tahoma"/>
                <w:sz w:val="16"/>
                <w:szCs w:val="16"/>
              </w:rPr>
            </w:pPr>
            <w:r w:rsidRPr="005A5B17">
              <w:rPr>
                <w:rFonts w:ascii="Tahoma" w:hAnsi="Tahoma" w:cs="Tahoma"/>
                <w:sz w:val="16"/>
                <w:szCs w:val="16"/>
              </w:rPr>
              <w:t>4. Resimler</w:t>
            </w:r>
          </w:p>
          <w:p w14:paraId="0DD9BA9B" w14:textId="77777777" w:rsidR="00C17CC4" w:rsidRPr="005A5B17" w:rsidRDefault="00C17CC4" w:rsidP="00C17CC4">
            <w:pPr>
              <w:tabs>
                <w:tab w:val="num" w:pos="0"/>
                <w:tab w:val="left" w:pos="72"/>
                <w:tab w:val="left" w:pos="252"/>
              </w:tabs>
              <w:rPr>
                <w:rFonts w:ascii="Tahoma" w:eastAsia="Times New Roman" w:hAnsi="Tahoma" w:cs="Tahoma"/>
                <w:b/>
                <w:bCs/>
                <w:sz w:val="16"/>
                <w:szCs w:val="16"/>
                <w:lang w:eastAsia="tr-TR"/>
              </w:rPr>
            </w:pPr>
          </w:p>
        </w:tc>
      </w:tr>
      <w:tr w:rsidR="00C17CC4" w:rsidRPr="00C2667D" w14:paraId="2CFA351E" w14:textId="77777777" w:rsidTr="00C17CC4">
        <w:trPr>
          <w:trHeight w:val="417"/>
          <w:tblHeader/>
        </w:trPr>
        <w:tc>
          <w:tcPr>
            <w:tcW w:w="1271" w:type="dxa"/>
            <w:gridSpan w:val="2"/>
            <w:vMerge/>
            <w:textDirection w:val="btLr"/>
            <w:vAlign w:val="center"/>
          </w:tcPr>
          <w:p w14:paraId="310FAF2B" w14:textId="77777777" w:rsidR="00C17CC4" w:rsidRPr="00904DC3" w:rsidRDefault="00C17CC4" w:rsidP="00C17CC4">
            <w:pPr>
              <w:jc w:val="center"/>
              <w:rPr>
                <w:rFonts w:ascii="Tahoma" w:hAnsi="Tahoma" w:cs="Tahoma"/>
                <w:b/>
                <w:sz w:val="16"/>
                <w:szCs w:val="16"/>
              </w:rPr>
            </w:pPr>
          </w:p>
        </w:tc>
        <w:tc>
          <w:tcPr>
            <w:tcW w:w="709" w:type="dxa"/>
            <w:vMerge/>
            <w:textDirection w:val="btLr"/>
          </w:tcPr>
          <w:p w14:paraId="41BFC0F0" w14:textId="77777777" w:rsidR="00C17CC4" w:rsidRPr="00904DC3" w:rsidRDefault="00C17CC4" w:rsidP="00C17CC4">
            <w:pPr>
              <w:ind w:left="113" w:right="113"/>
              <w:jc w:val="center"/>
              <w:rPr>
                <w:rFonts w:ascii="Tahoma" w:hAnsi="Tahoma" w:cs="Tahoma"/>
                <w:b/>
                <w:sz w:val="16"/>
                <w:szCs w:val="16"/>
              </w:rPr>
            </w:pPr>
          </w:p>
        </w:tc>
        <w:tc>
          <w:tcPr>
            <w:tcW w:w="1843" w:type="dxa"/>
            <w:vAlign w:val="center"/>
          </w:tcPr>
          <w:p w14:paraId="7459997E" w14:textId="77777777" w:rsidR="00C17CC4" w:rsidRDefault="00C17CC4" w:rsidP="00C17CC4">
            <w:pPr>
              <w:jc w:val="center"/>
              <w:rPr>
                <w:rFonts w:ascii="Tahoma" w:hAnsi="Tahoma" w:cs="Tahoma"/>
                <w:b/>
                <w:sz w:val="16"/>
                <w:szCs w:val="16"/>
              </w:rPr>
            </w:pPr>
            <w:r w:rsidRPr="00447317">
              <w:rPr>
                <w:rFonts w:ascii="Tahoma" w:hAnsi="Tahoma" w:cs="Tahoma"/>
                <w:b/>
                <w:sz w:val="16"/>
                <w:szCs w:val="16"/>
              </w:rPr>
              <w:t>Masal</w:t>
            </w:r>
          </w:p>
        </w:tc>
        <w:tc>
          <w:tcPr>
            <w:tcW w:w="3118" w:type="dxa"/>
            <w:vAlign w:val="center"/>
          </w:tcPr>
          <w:p w14:paraId="2C625C9A" w14:textId="77777777" w:rsidR="00C17CC4" w:rsidRDefault="00C17CC4" w:rsidP="00C17CC4">
            <w:pPr>
              <w:rPr>
                <w:rFonts w:ascii="Tahoma" w:hAnsi="Tahoma" w:cs="Tahoma"/>
                <w:sz w:val="16"/>
                <w:szCs w:val="16"/>
              </w:rPr>
            </w:pPr>
            <w:r w:rsidRPr="00447317">
              <w:rPr>
                <w:rFonts w:ascii="Tahoma" w:hAnsi="Tahoma" w:cs="Tahoma"/>
                <w:sz w:val="16"/>
                <w:szCs w:val="16"/>
              </w:rPr>
              <w:t>Fiziksel, zihinsel, duygusal, sosyal gelişimini artırır.</w:t>
            </w:r>
          </w:p>
        </w:tc>
        <w:tc>
          <w:tcPr>
            <w:tcW w:w="6095" w:type="dxa"/>
            <w:vAlign w:val="center"/>
          </w:tcPr>
          <w:p w14:paraId="54875417" w14:textId="77777777" w:rsidR="00C17CC4" w:rsidRDefault="00C17CC4" w:rsidP="00C17CC4">
            <w:pPr>
              <w:rPr>
                <w:rFonts w:ascii="Tahoma" w:hAnsi="Tahoma" w:cs="Tahoma"/>
                <w:sz w:val="16"/>
                <w:szCs w:val="16"/>
              </w:rPr>
            </w:pPr>
            <w:r w:rsidRPr="00447317">
              <w:rPr>
                <w:rFonts w:ascii="Tahoma" w:hAnsi="Tahoma" w:cs="Tahoma"/>
                <w:b/>
                <w:bCs/>
                <w:sz w:val="16"/>
                <w:szCs w:val="16"/>
              </w:rPr>
              <w:t>KABAK GELİN</w:t>
            </w:r>
          </w:p>
        </w:tc>
        <w:tc>
          <w:tcPr>
            <w:tcW w:w="1418" w:type="dxa"/>
            <w:vMerge/>
            <w:vAlign w:val="center"/>
          </w:tcPr>
          <w:p w14:paraId="66B1CF85" w14:textId="77777777" w:rsidR="00C17CC4" w:rsidRPr="005A5B17" w:rsidRDefault="00C17CC4" w:rsidP="00C17CC4">
            <w:pPr>
              <w:rPr>
                <w:rFonts w:ascii="Tahoma" w:hAnsi="Tahoma" w:cs="Tahoma"/>
                <w:sz w:val="16"/>
                <w:szCs w:val="16"/>
              </w:rPr>
            </w:pPr>
          </w:p>
        </w:tc>
        <w:tc>
          <w:tcPr>
            <w:tcW w:w="1483" w:type="dxa"/>
            <w:vMerge/>
            <w:vAlign w:val="center"/>
          </w:tcPr>
          <w:p w14:paraId="4E730100" w14:textId="77777777" w:rsidR="00C17CC4" w:rsidRPr="005A5B17" w:rsidRDefault="00C17CC4" w:rsidP="00C17CC4">
            <w:pPr>
              <w:tabs>
                <w:tab w:val="num" w:pos="0"/>
                <w:tab w:val="left" w:pos="72"/>
                <w:tab w:val="left" w:pos="252"/>
              </w:tabs>
              <w:rPr>
                <w:rFonts w:ascii="Tahoma" w:eastAsia="Times New Roman" w:hAnsi="Tahoma" w:cs="Tahoma"/>
                <w:b/>
                <w:bCs/>
                <w:sz w:val="16"/>
                <w:szCs w:val="16"/>
                <w:lang w:eastAsia="tr-TR"/>
              </w:rPr>
            </w:pPr>
          </w:p>
        </w:tc>
      </w:tr>
      <w:tr w:rsidR="00C17CC4" w:rsidRPr="00C2667D" w14:paraId="0C5CDEE2" w14:textId="77777777" w:rsidTr="00C17CC4">
        <w:trPr>
          <w:trHeight w:val="417"/>
          <w:tblHeader/>
        </w:trPr>
        <w:tc>
          <w:tcPr>
            <w:tcW w:w="1271" w:type="dxa"/>
            <w:gridSpan w:val="2"/>
            <w:vMerge w:val="restart"/>
            <w:vAlign w:val="center"/>
          </w:tcPr>
          <w:p w14:paraId="15D48AC1" w14:textId="77777777" w:rsidR="00C17CC4" w:rsidRPr="00447317" w:rsidRDefault="00C17CC4" w:rsidP="00C17CC4">
            <w:pPr>
              <w:jc w:val="center"/>
              <w:rPr>
                <w:rFonts w:ascii="Tahoma" w:hAnsi="Tahoma" w:cs="Tahoma"/>
                <w:b/>
                <w:sz w:val="16"/>
                <w:szCs w:val="16"/>
              </w:rPr>
            </w:pPr>
            <w:r w:rsidRPr="00447317">
              <w:rPr>
                <w:rFonts w:ascii="Tahoma" w:hAnsi="Tahoma" w:cs="Tahoma"/>
                <w:b/>
                <w:sz w:val="16"/>
                <w:szCs w:val="16"/>
              </w:rPr>
              <w:t>MAYIS</w:t>
            </w:r>
          </w:p>
          <w:p w14:paraId="15DBD333" w14:textId="77777777" w:rsidR="00C17CC4" w:rsidRPr="00447317" w:rsidRDefault="00C17CC4" w:rsidP="00C17CC4">
            <w:pPr>
              <w:jc w:val="center"/>
              <w:rPr>
                <w:rFonts w:ascii="Tahoma" w:hAnsi="Tahoma" w:cs="Tahoma"/>
                <w:b/>
                <w:sz w:val="16"/>
                <w:szCs w:val="16"/>
              </w:rPr>
            </w:pPr>
            <w:r w:rsidRPr="00447317">
              <w:rPr>
                <w:rFonts w:ascii="Tahoma" w:hAnsi="Tahoma" w:cs="Tahoma"/>
                <w:b/>
                <w:sz w:val="16"/>
                <w:szCs w:val="16"/>
              </w:rPr>
              <w:t>(32.HAFTA)</w:t>
            </w:r>
          </w:p>
          <w:p w14:paraId="2D421123" w14:textId="77777777" w:rsidR="00C17CC4" w:rsidRPr="00904DC3" w:rsidRDefault="00C17CC4" w:rsidP="00C17CC4">
            <w:pPr>
              <w:jc w:val="center"/>
              <w:rPr>
                <w:rFonts w:ascii="Tahoma" w:hAnsi="Tahoma" w:cs="Tahoma"/>
                <w:b/>
                <w:sz w:val="16"/>
                <w:szCs w:val="16"/>
              </w:rPr>
            </w:pPr>
            <w:r w:rsidRPr="00447317">
              <w:rPr>
                <w:rFonts w:ascii="Tahoma" w:hAnsi="Tahoma" w:cs="Tahoma"/>
                <w:b/>
                <w:sz w:val="16"/>
                <w:szCs w:val="16"/>
              </w:rPr>
              <w:t>11 Mayıs – 15 Mayıs</w:t>
            </w:r>
          </w:p>
        </w:tc>
        <w:tc>
          <w:tcPr>
            <w:tcW w:w="709" w:type="dxa"/>
            <w:vMerge w:val="restart"/>
            <w:textDirection w:val="btLr"/>
            <w:vAlign w:val="center"/>
          </w:tcPr>
          <w:p w14:paraId="5A983BBD" w14:textId="77777777" w:rsidR="00C17CC4" w:rsidRPr="00904DC3" w:rsidRDefault="00C17CC4" w:rsidP="00C17CC4">
            <w:pPr>
              <w:ind w:left="113" w:right="113"/>
              <w:jc w:val="center"/>
              <w:rPr>
                <w:rFonts w:ascii="Tahoma" w:hAnsi="Tahoma" w:cs="Tahoma"/>
                <w:b/>
                <w:sz w:val="16"/>
                <w:szCs w:val="16"/>
              </w:rPr>
            </w:pPr>
            <w:r w:rsidRPr="00447317">
              <w:rPr>
                <w:rFonts w:ascii="Tahoma" w:hAnsi="Tahoma" w:cs="Tahoma"/>
                <w:b/>
                <w:sz w:val="16"/>
                <w:szCs w:val="16"/>
              </w:rPr>
              <w:t>2 SAAT</w:t>
            </w:r>
          </w:p>
        </w:tc>
        <w:tc>
          <w:tcPr>
            <w:tcW w:w="1843" w:type="dxa"/>
            <w:vAlign w:val="center"/>
          </w:tcPr>
          <w:p w14:paraId="1D389B34" w14:textId="77777777" w:rsidR="00C17CC4" w:rsidRDefault="00C17CC4" w:rsidP="00C17CC4">
            <w:pPr>
              <w:jc w:val="center"/>
              <w:rPr>
                <w:rFonts w:ascii="Tahoma" w:hAnsi="Tahoma" w:cs="Tahoma"/>
                <w:b/>
                <w:sz w:val="16"/>
                <w:szCs w:val="16"/>
              </w:rPr>
            </w:pPr>
            <w:r w:rsidRPr="00447317">
              <w:rPr>
                <w:rFonts w:ascii="Tahoma" w:hAnsi="Tahoma" w:cs="Tahoma"/>
                <w:b/>
                <w:sz w:val="16"/>
                <w:szCs w:val="16"/>
              </w:rPr>
              <w:t>Belgesel Film</w:t>
            </w:r>
          </w:p>
        </w:tc>
        <w:tc>
          <w:tcPr>
            <w:tcW w:w="3118" w:type="dxa"/>
            <w:vAlign w:val="center"/>
          </w:tcPr>
          <w:p w14:paraId="1FA6CFB1" w14:textId="77777777" w:rsidR="00C17CC4" w:rsidRDefault="00C17CC4" w:rsidP="00C17CC4">
            <w:pPr>
              <w:rPr>
                <w:rFonts w:ascii="Tahoma" w:hAnsi="Tahoma" w:cs="Tahoma"/>
                <w:sz w:val="16"/>
                <w:szCs w:val="16"/>
              </w:rPr>
            </w:pPr>
            <w:r w:rsidRPr="00447317">
              <w:rPr>
                <w:rFonts w:ascii="Tahoma" w:hAnsi="Tahoma" w:cs="Tahoma"/>
                <w:sz w:val="16"/>
                <w:szCs w:val="16"/>
              </w:rPr>
              <w:t>Farklı konulara ilgi duymak, ilgi alanlarını genişletmek, çevre ve doğa bilincini geliştirmek, bilgi araştırma yöntemlerini keşfetmek,</w:t>
            </w:r>
          </w:p>
        </w:tc>
        <w:tc>
          <w:tcPr>
            <w:tcW w:w="6095" w:type="dxa"/>
            <w:vAlign w:val="center"/>
          </w:tcPr>
          <w:p w14:paraId="5D7A7CCF" w14:textId="77777777" w:rsidR="00C17CC4" w:rsidRDefault="00C17CC4" w:rsidP="00C17CC4">
            <w:pPr>
              <w:rPr>
                <w:rFonts w:ascii="Tahoma" w:hAnsi="Tahoma" w:cs="Tahoma"/>
                <w:sz w:val="16"/>
                <w:szCs w:val="16"/>
              </w:rPr>
            </w:pPr>
            <w:r w:rsidRPr="00447317">
              <w:rPr>
                <w:rFonts w:ascii="Tahoma" w:hAnsi="Tahoma" w:cs="Tahoma"/>
                <w:sz w:val="16"/>
                <w:szCs w:val="16"/>
              </w:rPr>
              <w:t>Öğrenciler için daha önce izlenmiş ve hazırlanmış öğrenci seviyesine uygun 10-15 dakikalık canlılar, uzay, bitkiler, nasıl yapılır türünde video izlettirilir. Soru-cevap yöntemiyle devam edilir.</w:t>
            </w:r>
          </w:p>
        </w:tc>
        <w:tc>
          <w:tcPr>
            <w:tcW w:w="1418" w:type="dxa"/>
            <w:vMerge/>
            <w:shd w:val="clear" w:color="auto" w:fill="auto"/>
          </w:tcPr>
          <w:p w14:paraId="3F13044A" w14:textId="77777777" w:rsidR="00C17CC4" w:rsidRPr="005A5B17" w:rsidRDefault="00C17CC4" w:rsidP="00C17CC4">
            <w:pPr>
              <w:rPr>
                <w:rFonts w:ascii="Tahoma" w:hAnsi="Tahoma" w:cs="Tahoma"/>
                <w:sz w:val="16"/>
                <w:szCs w:val="16"/>
              </w:rPr>
            </w:pPr>
          </w:p>
        </w:tc>
        <w:tc>
          <w:tcPr>
            <w:tcW w:w="1483" w:type="dxa"/>
            <w:vMerge/>
            <w:shd w:val="clear" w:color="auto" w:fill="auto"/>
          </w:tcPr>
          <w:p w14:paraId="579864B9" w14:textId="77777777" w:rsidR="00C17CC4" w:rsidRPr="005A5B17" w:rsidRDefault="00C17CC4" w:rsidP="00C17CC4">
            <w:pPr>
              <w:tabs>
                <w:tab w:val="num" w:pos="0"/>
                <w:tab w:val="left" w:pos="72"/>
                <w:tab w:val="left" w:pos="252"/>
              </w:tabs>
              <w:rPr>
                <w:rFonts w:ascii="Tahoma" w:eastAsia="Times New Roman" w:hAnsi="Tahoma" w:cs="Tahoma"/>
                <w:b/>
                <w:bCs/>
                <w:sz w:val="16"/>
                <w:szCs w:val="16"/>
                <w:lang w:eastAsia="tr-TR"/>
              </w:rPr>
            </w:pPr>
          </w:p>
        </w:tc>
      </w:tr>
      <w:tr w:rsidR="00C17CC4" w:rsidRPr="00C2667D" w14:paraId="2BE3B5A1" w14:textId="77777777" w:rsidTr="00C17CC4">
        <w:trPr>
          <w:trHeight w:val="417"/>
          <w:tblHeader/>
        </w:trPr>
        <w:tc>
          <w:tcPr>
            <w:tcW w:w="1271" w:type="dxa"/>
            <w:gridSpan w:val="2"/>
            <w:vMerge/>
            <w:textDirection w:val="btLr"/>
            <w:vAlign w:val="center"/>
          </w:tcPr>
          <w:p w14:paraId="61DF3720" w14:textId="77777777" w:rsidR="00C17CC4" w:rsidRPr="00904DC3" w:rsidRDefault="00C17CC4" w:rsidP="00C17CC4">
            <w:pPr>
              <w:jc w:val="center"/>
              <w:rPr>
                <w:rFonts w:ascii="Tahoma" w:hAnsi="Tahoma" w:cs="Tahoma"/>
                <w:b/>
                <w:sz w:val="16"/>
                <w:szCs w:val="16"/>
              </w:rPr>
            </w:pPr>
          </w:p>
        </w:tc>
        <w:tc>
          <w:tcPr>
            <w:tcW w:w="709" w:type="dxa"/>
            <w:vMerge/>
            <w:textDirection w:val="btLr"/>
            <w:vAlign w:val="center"/>
          </w:tcPr>
          <w:p w14:paraId="4B52BB37" w14:textId="77777777" w:rsidR="00C17CC4" w:rsidRPr="00904DC3" w:rsidRDefault="00C17CC4" w:rsidP="00C17CC4">
            <w:pPr>
              <w:ind w:left="113" w:right="113"/>
              <w:jc w:val="center"/>
              <w:rPr>
                <w:rFonts w:ascii="Tahoma" w:hAnsi="Tahoma" w:cs="Tahoma"/>
                <w:b/>
                <w:sz w:val="16"/>
                <w:szCs w:val="16"/>
              </w:rPr>
            </w:pPr>
          </w:p>
        </w:tc>
        <w:tc>
          <w:tcPr>
            <w:tcW w:w="1843" w:type="dxa"/>
            <w:vAlign w:val="center"/>
          </w:tcPr>
          <w:p w14:paraId="3FE4F8BC" w14:textId="77777777" w:rsidR="00C17CC4" w:rsidRDefault="00C17CC4" w:rsidP="00C17CC4">
            <w:pPr>
              <w:jc w:val="center"/>
              <w:rPr>
                <w:rFonts w:ascii="Tahoma" w:hAnsi="Tahoma" w:cs="Tahoma"/>
                <w:b/>
                <w:sz w:val="16"/>
                <w:szCs w:val="16"/>
              </w:rPr>
            </w:pPr>
            <w:r w:rsidRPr="00447317">
              <w:rPr>
                <w:rFonts w:ascii="Tahoma" w:hAnsi="Tahoma" w:cs="Tahoma"/>
                <w:b/>
                <w:sz w:val="16"/>
                <w:szCs w:val="16"/>
              </w:rPr>
              <w:t>Geleneksel Oyun</w:t>
            </w:r>
          </w:p>
        </w:tc>
        <w:tc>
          <w:tcPr>
            <w:tcW w:w="3118" w:type="dxa"/>
            <w:vAlign w:val="center"/>
          </w:tcPr>
          <w:p w14:paraId="4E271046" w14:textId="77777777" w:rsidR="00C17CC4" w:rsidRDefault="00C17CC4" w:rsidP="00C17CC4">
            <w:pPr>
              <w:rPr>
                <w:rFonts w:ascii="Tahoma" w:hAnsi="Tahoma" w:cs="Tahoma"/>
                <w:sz w:val="16"/>
                <w:szCs w:val="16"/>
              </w:rPr>
            </w:pPr>
            <w:r w:rsidRPr="00447317">
              <w:rPr>
                <w:rFonts w:ascii="Tahoma" w:hAnsi="Tahoma" w:cs="Tahoma"/>
                <w:sz w:val="16"/>
                <w:szCs w:val="16"/>
              </w:rPr>
              <w:t>Kültürümüze ait geleneksel oyunlar ile dansları tanır ve uygular.</w:t>
            </w:r>
          </w:p>
        </w:tc>
        <w:tc>
          <w:tcPr>
            <w:tcW w:w="6095" w:type="dxa"/>
            <w:vAlign w:val="center"/>
          </w:tcPr>
          <w:p w14:paraId="4BA82E50" w14:textId="77777777" w:rsidR="00C17CC4" w:rsidRPr="00447317" w:rsidRDefault="00C17CC4" w:rsidP="00C17CC4">
            <w:pPr>
              <w:rPr>
                <w:rFonts w:ascii="Tahoma" w:hAnsi="Tahoma" w:cs="Tahoma"/>
                <w:b/>
                <w:sz w:val="16"/>
                <w:szCs w:val="16"/>
              </w:rPr>
            </w:pPr>
            <w:r w:rsidRPr="00447317">
              <w:rPr>
                <w:rFonts w:ascii="Tahoma" w:hAnsi="Tahoma" w:cs="Tahoma"/>
                <w:b/>
                <w:sz w:val="16"/>
                <w:szCs w:val="16"/>
              </w:rPr>
              <w:t>SAKLAMBAÇ - ÜSÜYNEN BİTTİ (SOBE SOBE)</w:t>
            </w:r>
          </w:p>
          <w:p w14:paraId="0E058796" w14:textId="77777777" w:rsidR="00C17CC4" w:rsidRPr="00447317" w:rsidRDefault="00C17CC4" w:rsidP="00C17CC4">
            <w:pPr>
              <w:rPr>
                <w:rFonts w:ascii="Tahoma" w:hAnsi="Tahoma" w:cs="Tahoma"/>
                <w:sz w:val="16"/>
                <w:szCs w:val="16"/>
              </w:rPr>
            </w:pPr>
            <w:r w:rsidRPr="00447317">
              <w:rPr>
                <w:rFonts w:ascii="Tahoma" w:hAnsi="Tahoma" w:cs="Tahoma"/>
                <w:sz w:val="16"/>
                <w:szCs w:val="16"/>
              </w:rPr>
              <w:t>Oyundan önce aşağıdaki şekilde sayışma yapılarak ebe belirlenir.</w:t>
            </w:r>
          </w:p>
          <w:p w14:paraId="052F34C7" w14:textId="77777777" w:rsidR="00C17CC4" w:rsidRPr="00447317" w:rsidRDefault="00C17CC4" w:rsidP="00C17CC4">
            <w:pPr>
              <w:rPr>
                <w:rFonts w:ascii="Tahoma" w:hAnsi="Tahoma" w:cs="Tahoma"/>
                <w:sz w:val="16"/>
                <w:szCs w:val="16"/>
              </w:rPr>
            </w:pPr>
            <w:r w:rsidRPr="00447317">
              <w:rPr>
                <w:rFonts w:ascii="Tahoma" w:hAnsi="Tahoma" w:cs="Tahoma"/>
                <w:sz w:val="16"/>
                <w:szCs w:val="16"/>
              </w:rPr>
              <w:t>Üsüynen bitti, ucu yitti.</w:t>
            </w:r>
          </w:p>
          <w:p w14:paraId="7F085B01" w14:textId="77777777" w:rsidR="00C17CC4" w:rsidRPr="00447317" w:rsidRDefault="00C17CC4" w:rsidP="00C17CC4">
            <w:pPr>
              <w:rPr>
                <w:rFonts w:ascii="Tahoma" w:hAnsi="Tahoma" w:cs="Tahoma"/>
                <w:sz w:val="16"/>
                <w:szCs w:val="16"/>
              </w:rPr>
            </w:pPr>
            <w:r w:rsidRPr="00447317">
              <w:rPr>
                <w:rFonts w:ascii="Tahoma" w:hAnsi="Tahoma" w:cs="Tahoma"/>
                <w:sz w:val="16"/>
                <w:szCs w:val="16"/>
              </w:rPr>
              <w:t>Bal ballı hoca, ballı hoca.</w:t>
            </w:r>
          </w:p>
          <w:p w14:paraId="7E9835B6" w14:textId="77777777" w:rsidR="00C17CC4" w:rsidRPr="00447317" w:rsidRDefault="00C17CC4" w:rsidP="00C17CC4">
            <w:pPr>
              <w:rPr>
                <w:rFonts w:ascii="Tahoma" w:hAnsi="Tahoma" w:cs="Tahoma"/>
                <w:sz w:val="16"/>
                <w:szCs w:val="16"/>
              </w:rPr>
            </w:pPr>
            <w:r w:rsidRPr="00447317">
              <w:rPr>
                <w:rFonts w:ascii="Tahoma" w:hAnsi="Tahoma" w:cs="Tahoma"/>
                <w:sz w:val="16"/>
                <w:szCs w:val="16"/>
              </w:rPr>
              <w:t>Şaptan şabadan, kuş dili cabadan.</w:t>
            </w:r>
          </w:p>
          <w:p w14:paraId="30518D2A" w14:textId="77777777" w:rsidR="00C17CC4" w:rsidRPr="00447317" w:rsidRDefault="00C17CC4" w:rsidP="00C17CC4">
            <w:pPr>
              <w:rPr>
                <w:rFonts w:ascii="Tahoma" w:hAnsi="Tahoma" w:cs="Tahoma"/>
                <w:sz w:val="16"/>
                <w:szCs w:val="16"/>
              </w:rPr>
            </w:pPr>
            <w:r w:rsidRPr="00447317">
              <w:rPr>
                <w:rFonts w:ascii="Tahoma" w:hAnsi="Tahoma" w:cs="Tahoma"/>
                <w:sz w:val="16"/>
                <w:szCs w:val="16"/>
              </w:rPr>
              <w:t xml:space="preserve"> </w:t>
            </w:r>
          </w:p>
          <w:p w14:paraId="43A15C73" w14:textId="77777777" w:rsidR="00C17CC4" w:rsidRDefault="00C17CC4" w:rsidP="00C17CC4">
            <w:pPr>
              <w:rPr>
                <w:rFonts w:ascii="Tahoma" w:hAnsi="Tahoma" w:cs="Tahoma"/>
                <w:sz w:val="16"/>
                <w:szCs w:val="16"/>
              </w:rPr>
            </w:pPr>
            <w:r w:rsidRPr="00447317">
              <w:rPr>
                <w:rFonts w:ascii="Tahoma" w:hAnsi="Tahoma" w:cs="Tahoma"/>
                <w:sz w:val="16"/>
                <w:szCs w:val="16"/>
              </w:rPr>
              <w:t>Bir kale belirlenir. Ebe kalede gözlerini kapatarak belirlenen sayıya kadar (20-30 gibi) sayar. Sayma bitince "Yanın yören, sağım solum sobe, saklanmayan ebe" der ve gözlerini açar. Ebe saklanan oyuncuları bulmaya başlar. Ebe herkesi bulursa (sobelerse) içlerinden birini ebe seçer, veya en önce sobelenen ebe olur. Eğer ebe yanlış kişiyi sobelerse "Çanak çömlek patladı" olur ve oyun yeniden başlar.</w:t>
            </w:r>
          </w:p>
        </w:tc>
        <w:tc>
          <w:tcPr>
            <w:tcW w:w="1418" w:type="dxa"/>
            <w:vMerge/>
            <w:shd w:val="clear" w:color="auto" w:fill="auto"/>
          </w:tcPr>
          <w:p w14:paraId="2064799A" w14:textId="77777777" w:rsidR="00C17CC4" w:rsidRPr="005A5B17" w:rsidRDefault="00C17CC4" w:rsidP="00C17CC4">
            <w:pPr>
              <w:rPr>
                <w:rFonts w:ascii="Tahoma" w:hAnsi="Tahoma" w:cs="Tahoma"/>
                <w:sz w:val="16"/>
                <w:szCs w:val="16"/>
              </w:rPr>
            </w:pPr>
          </w:p>
        </w:tc>
        <w:tc>
          <w:tcPr>
            <w:tcW w:w="1483" w:type="dxa"/>
            <w:vMerge/>
            <w:shd w:val="clear" w:color="auto" w:fill="auto"/>
          </w:tcPr>
          <w:p w14:paraId="4999C9E8" w14:textId="77777777" w:rsidR="00C17CC4" w:rsidRPr="005A5B17" w:rsidRDefault="00C17CC4" w:rsidP="00C17CC4">
            <w:pPr>
              <w:tabs>
                <w:tab w:val="num" w:pos="0"/>
                <w:tab w:val="left" w:pos="72"/>
                <w:tab w:val="left" w:pos="252"/>
              </w:tabs>
              <w:rPr>
                <w:rFonts w:ascii="Tahoma" w:eastAsia="Times New Roman" w:hAnsi="Tahoma" w:cs="Tahoma"/>
                <w:b/>
                <w:bCs/>
                <w:sz w:val="16"/>
                <w:szCs w:val="16"/>
                <w:lang w:eastAsia="tr-TR"/>
              </w:rPr>
            </w:pPr>
          </w:p>
        </w:tc>
      </w:tr>
      <w:tr w:rsidR="00C17CC4" w:rsidRPr="00C2667D" w14:paraId="46CA8011" w14:textId="77777777" w:rsidTr="00C17CC4">
        <w:trPr>
          <w:trHeight w:val="417"/>
          <w:tblHeader/>
        </w:trPr>
        <w:tc>
          <w:tcPr>
            <w:tcW w:w="1271" w:type="dxa"/>
            <w:gridSpan w:val="2"/>
            <w:vMerge w:val="restart"/>
            <w:vAlign w:val="center"/>
          </w:tcPr>
          <w:p w14:paraId="59BBADFD" w14:textId="77777777" w:rsidR="00C17CC4" w:rsidRPr="00447317" w:rsidRDefault="00C17CC4" w:rsidP="00C17CC4">
            <w:pPr>
              <w:jc w:val="center"/>
              <w:rPr>
                <w:rFonts w:ascii="Tahoma" w:hAnsi="Tahoma" w:cs="Tahoma"/>
                <w:b/>
                <w:sz w:val="16"/>
                <w:szCs w:val="16"/>
              </w:rPr>
            </w:pPr>
            <w:r w:rsidRPr="00447317">
              <w:rPr>
                <w:rFonts w:ascii="Tahoma" w:hAnsi="Tahoma" w:cs="Tahoma"/>
                <w:b/>
                <w:sz w:val="16"/>
                <w:szCs w:val="16"/>
              </w:rPr>
              <w:t>MAYIS</w:t>
            </w:r>
          </w:p>
          <w:p w14:paraId="100EAE36" w14:textId="77777777" w:rsidR="00C17CC4" w:rsidRPr="00447317" w:rsidRDefault="00C17CC4" w:rsidP="00C17CC4">
            <w:pPr>
              <w:jc w:val="center"/>
              <w:rPr>
                <w:rFonts w:ascii="Tahoma" w:hAnsi="Tahoma" w:cs="Tahoma"/>
                <w:b/>
                <w:sz w:val="16"/>
                <w:szCs w:val="16"/>
              </w:rPr>
            </w:pPr>
            <w:r w:rsidRPr="00447317">
              <w:rPr>
                <w:rFonts w:ascii="Tahoma" w:hAnsi="Tahoma" w:cs="Tahoma"/>
                <w:b/>
                <w:sz w:val="16"/>
                <w:szCs w:val="16"/>
              </w:rPr>
              <w:t>(33.ve 34. HAFTA)</w:t>
            </w:r>
          </w:p>
          <w:p w14:paraId="1E3E054B" w14:textId="77777777" w:rsidR="00C17CC4" w:rsidRPr="00904DC3" w:rsidRDefault="00C17CC4" w:rsidP="00C17CC4">
            <w:pPr>
              <w:jc w:val="center"/>
              <w:rPr>
                <w:rFonts w:ascii="Tahoma" w:hAnsi="Tahoma" w:cs="Tahoma"/>
                <w:b/>
                <w:sz w:val="16"/>
                <w:szCs w:val="16"/>
              </w:rPr>
            </w:pPr>
            <w:r>
              <w:rPr>
                <w:rFonts w:ascii="Tahoma" w:hAnsi="Tahoma" w:cs="Tahoma"/>
                <w:b/>
                <w:sz w:val="16"/>
                <w:szCs w:val="16"/>
              </w:rPr>
              <w:t>18 Mayıs – 29</w:t>
            </w:r>
            <w:r w:rsidRPr="00447317">
              <w:rPr>
                <w:rFonts w:ascii="Tahoma" w:hAnsi="Tahoma" w:cs="Tahoma"/>
                <w:b/>
                <w:sz w:val="16"/>
                <w:szCs w:val="16"/>
              </w:rPr>
              <w:t xml:space="preserve"> Mayıs</w:t>
            </w:r>
          </w:p>
        </w:tc>
        <w:tc>
          <w:tcPr>
            <w:tcW w:w="709" w:type="dxa"/>
            <w:vMerge w:val="restart"/>
            <w:textDirection w:val="btLr"/>
            <w:vAlign w:val="center"/>
          </w:tcPr>
          <w:p w14:paraId="4C5DC026" w14:textId="77777777" w:rsidR="00C17CC4" w:rsidRPr="00904DC3" w:rsidRDefault="00C17CC4" w:rsidP="00C17CC4">
            <w:pPr>
              <w:ind w:left="113" w:right="113"/>
              <w:jc w:val="center"/>
              <w:rPr>
                <w:rFonts w:ascii="Tahoma" w:hAnsi="Tahoma" w:cs="Tahoma"/>
                <w:b/>
                <w:sz w:val="16"/>
                <w:szCs w:val="16"/>
              </w:rPr>
            </w:pPr>
            <w:r w:rsidRPr="00447317">
              <w:rPr>
                <w:rFonts w:ascii="Tahoma" w:hAnsi="Tahoma" w:cs="Tahoma"/>
                <w:b/>
                <w:sz w:val="16"/>
                <w:szCs w:val="16"/>
              </w:rPr>
              <w:t>2 SAAT</w:t>
            </w:r>
          </w:p>
        </w:tc>
        <w:tc>
          <w:tcPr>
            <w:tcW w:w="1843" w:type="dxa"/>
            <w:vAlign w:val="center"/>
          </w:tcPr>
          <w:p w14:paraId="43A14A98" w14:textId="77777777" w:rsidR="00C17CC4" w:rsidRDefault="00C17CC4" w:rsidP="00C17CC4">
            <w:pPr>
              <w:jc w:val="center"/>
              <w:rPr>
                <w:rFonts w:ascii="Tahoma" w:hAnsi="Tahoma" w:cs="Tahoma"/>
                <w:b/>
                <w:sz w:val="16"/>
                <w:szCs w:val="16"/>
              </w:rPr>
            </w:pPr>
            <w:hyperlink r:id="rId8" w:history="1">
              <w:r w:rsidRPr="00447317">
                <w:rPr>
                  <w:rStyle w:val="Kpr"/>
                  <w:rFonts w:ascii="Tahoma" w:hAnsi="Tahoma" w:cs="Tahoma"/>
                  <w:b/>
                  <w:sz w:val="16"/>
                  <w:szCs w:val="16"/>
                </w:rPr>
                <w:t>Akıl ve Zeka Oyunları Resfebe)</w:t>
              </w:r>
            </w:hyperlink>
          </w:p>
        </w:tc>
        <w:tc>
          <w:tcPr>
            <w:tcW w:w="3118" w:type="dxa"/>
            <w:vAlign w:val="center"/>
          </w:tcPr>
          <w:p w14:paraId="1DB78C6D" w14:textId="77777777" w:rsidR="00C17CC4" w:rsidRDefault="00C17CC4" w:rsidP="00C17CC4">
            <w:pPr>
              <w:rPr>
                <w:rFonts w:ascii="Tahoma" w:hAnsi="Tahoma" w:cs="Tahoma"/>
                <w:sz w:val="16"/>
                <w:szCs w:val="16"/>
              </w:rPr>
            </w:pPr>
            <w:r w:rsidRPr="00447317">
              <w:rPr>
                <w:rFonts w:ascii="Tahoma" w:hAnsi="Tahoma" w:cs="Tahoma"/>
                <w:sz w:val="16"/>
                <w:szCs w:val="16"/>
              </w:rPr>
              <w:t>Konsantrasyon, hafıza, strateji geliştirme, farklı metotlar deneme, dikkatini arttırma, görsel-uzamsal düşünme, mantık yürütme ve mantıksal bütünlük gibi kazanımlar sağlanır.</w:t>
            </w:r>
          </w:p>
        </w:tc>
        <w:tc>
          <w:tcPr>
            <w:tcW w:w="6095" w:type="dxa"/>
            <w:vAlign w:val="center"/>
          </w:tcPr>
          <w:p w14:paraId="2592F7F5" w14:textId="77777777" w:rsidR="00C17CC4" w:rsidRDefault="00C17CC4" w:rsidP="00C17CC4">
            <w:pPr>
              <w:rPr>
                <w:rFonts w:ascii="Tahoma" w:hAnsi="Tahoma" w:cs="Tahoma"/>
                <w:sz w:val="16"/>
                <w:szCs w:val="16"/>
              </w:rPr>
            </w:pPr>
            <w:r w:rsidRPr="00447317">
              <w:rPr>
                <w:rFonts w:ascii="Tahoma" w:hAnsi="Tahoma" w:cs="Tahoma"/>
                <w:sz w:val="16"/>
                <w:szCs w:val="16"/>
              </w:rPr>
              <w:t>Resfebe etkinliğinin amacı ve kuralları anlatılır. Resfede örnekleri akıllı tahta ya da projeksiyon ile gösterilerek bulmaları istenir. Resfebe etkinlik kağıtları dağıtılır. Öğrencilerden yeni resfebe üretmeleri beklenir.</w:t>
            </w:r>
          </w:p>
        </w:tc>
        <w:tc>
          <w:tcPr>
            <w:tcW w:w="1418" w:type="dxa"/>
            <w:vMerge/>
            <w:shd w:val="clear" w:color="auto" w:fill="auto"/>
          </w:tcPr>
          <w:p w14:paraId="123F3AFD" w14:textId="77777777" w:rsidR="00C17CC4" w:rsidRPr="005A5B17" w:rsidRDefault="00C17CC4" w:rsidP="00C17CC4">
            <w:pPr>
              <w:rPr>
                <w:rFonts w:ascii="Tahoma" w:hAnsi="Tahoma" w:cs="Tahoma"/>
                <w:sz w:val="16"/>
                <w:szCs w:val="16"/>
              </w:rPr>
            </w:pPr>
          </w:p>
        </w:tc>
        <w:tc>
          <w:tcPr>
            <w:tcW w:w="1483" w:type="dxa"/>
            <w:vMerge/>
            <w:shd w:val="clear" w:color="auto" w:fill="auto"/>
          </w:tcPr>
          <w:p w14:paraId="1EC6AC3E" w14:textId="77777777" w:rsidR="00C17CC4" w:rsidRPr="005A5B17" w:rsidRDefault="00C17CC4" w:rsidP="00C17CC4">
            <w:pPr>
              <w:tabs>
                <w:tab w:val="num" w:pos="0"/>
                <w:tab w:val="left" w:pos="72"/>
                <w:tab w:val="left" w:pos="252"/>
              </w:tabs>
              <w:rPr>
                <w:rFonts w:ascii="Tahoma" w:eastAsia="Times New Roman" w:hAnsi="Tahoma" w:cs="Tahoma"/>
                <w:b/>
                <w:bCs/>
                <w:sz w:val="16"/>
                <w:szCs w:val="16"/>
                <w:lang w:eastAsia="tr-TR"/>
              </w:rPr>
            </w:pPr>
          </w:p>
        </w:tc>
      </w:tr>
      <w:tr w:rsidR="00C17CC4" w:rsidRPr="00C2667D" w14:paraId="51CE5D44" w14:textId="77777777" w:rsidTr="00C17CC4">
        <w:trPr>
          <w:trHeight w:val="417"/>
          <w:tblHeader/>
        </w:trPr>
        <w:tc>
          <w:tcPr>
            <w:tcW w:w="1271" w:type="dxa"/>
            <w:gridSpan w:val="2"/>
            <w:vMerge/>
            <w:textDirection w:val="btLr"/>
            <w:vAlign w:val="center"/>
          </w:tcPr>
          <w:p w14:paraId="619FF932" w14:textId="77777777" w:rsidR="00C17CC4" w:rsidRPr="00904DC3" w:rsidRDefault="00C17CC4" w:rsidP="00C17CC4">
            <w:pPr>
              <w:jc w:val="center"/>
              <w:rPr>
                <w:rFonts w:ascii="Tahoma" w:hAnsi="Tahoma" w:cs="Tahoma"/>
                <w:b/>
                <w:sz w:val="16"/>
                <w:szCs w:val="16"/>
              </w:rPr>
            </w:pPr>
          </w:p>
        </w:tc>
        <w:tc>
          <w:tcPr>
            <w:tcW w:w="709" w:type="dxa"/>
            <w:vMerge/>
            <w:textDirection w:val="btLr"/>
            <w:vAlign w:val="center"/>
          </w:tcPr>
          <w:p w14:paraId="5127D804" w14:textId="77777777" w:rsidR="00C17CC4" w:rsidRPr="00904DC3" w:rsidRDefault="00C17CC4" w:rsidP="00C17CC4">
            <w:pPr>
              <w:ind w:left="113" w:right="113"/>
              <w:jc w:val="center"/>
              <w:rPr>
                <w:rFonts w:ascii="Tahoma" w:hAnsi="Tahoma" w:cs="Tahoma"/>
                <w:b/>
                <w:sz w:val="16"/>
                <w:szCs w:val="16"/>
              </w:rPr>
            </w:pPr>
          </w:p>
        </w:tc>
        <w:tc>
          <w:tcPr>
            <w:tcW w:w="1843" w:type="dxa"/>
            <w:vAlign w:val="center"/>
          </w:tcPr>
          <w:p w14:paraId="0096FE07" w14:textId="77777777" w:rsidR="00C17CC4" w:rsidRDefault="00C17CC4" w:rsidP="00C17CC4">
            <w:pPr>
              <w:jc w:val="center"/>
              <w:rPr>
                <w:rFonts w:ascii="Tahoma" w:hAnsi="Tahoma" w:cs="Tahoma"/>
                <w:b/>
                <w:sz w:val="16"/>
                <w:szCs w:val="16"/>
              </w:rPr>
            </w:pPr>
            <w:r w:rsidRPr="00447317">
              <w:rPr>
                <w:rFonts w:ascii="Tahoma" w:hAnsi="Tahoma" w:cs="Tahoma"/>
                <w:b/>
                <w:sz w:val="16"/>
                <w:szCs w:val="16"/>
              </w:rPr>
              <w:t>Masal</w:t>
            </w:r>
          </w:p>
        </w:tc>
        <w:tc>
          <w:tcPr>
            <w:tcW w:w="3118" w:type="dxa"/>
            <w:vAlign w:val="center"/>
          </w:tcPr>
          <w:p w14:paraId="3B9C0D96" w14:textId="77777777" w:rsidR="00C17CC4" w:rsidRDefault="00C17CC4" w:rsidP="00C17CC4">
            <w:pPr>
              <w:rPr>
                <w:rFonts w:ascii="Tahoma" w:hAnsi="Tahoma" w:cs="Tahoma"/>
                <w:sz w:val="16"/>
                <w:szCs w:val="16"/>
              </w:rPr>
            </w:pPr>
            <w:r w:rsidRPr="00447317">
              <w:rPr>
                <w:rFonts w:ascii="Tahoma" w:hAnsi="Tahoma" w:cs="Tahoma"/>
                <w:sz w:val="16"/>
                <w:szCs w:val="16"/>
              </w:rPr>
              <w:t>Fiziksel, zihinsel, duygusal, sosyal gelişimini artırır.</w:t>
            </w:r>
          </w:p>
        </w:tc>
        <w:tc>
          <w:tcPr>
            <w:tcW w:w="6095" w:type="dxa"/>
            <w:vAlign w:val="center"/>
          </w:tcPr>
          <w:p w14:paraId="6CC2126D" w14:textId="77777777" w:rsidR="00C17CC4" w:rsidRDefault="00C17CC4" w:rsidP="00C17CC4">
            <w:pPr>
              <w:rPr>
                <w:rFonts w:ascii="Tahoma" w:hAnsi="Tahoma" w:cs="Tahoma"/>
                <w:sz w:val="16"/>
                <w:szCs w:val="16"/>
              </w:rPr>
            </w:pPr>
            <w:r w:rsidRPr="00447317">
              <w:rPr>
                <w:rFonts w:ascii="Tahoma" w:hAnsi="Tahoma" w:cs="Tahoma"/>
                <w:b/>
                <w:bCs/>
                <w:sz w:val="16"/>
                <w:szCs w:val="16"/>
              </w:rPr>
              <w:t>DÖRT ÖĞÜT</w:t>
            </w:r>
          </w:p>
        </w:tc>
        <w:tc>
          <w:tcPr>
            <w:tcW w:w="1418" w:type="dxa"/>
            <w:vMerge/>
            <w:shd w:val="clear" w:color="auto" w:fill="auto"/>
          </w:tcPr>
          <w:p w14:paraId="6C49CA38" w14:textId="77777777" w:rsidR="00C17CC4" w:rsidRPr="005A5B17" w:rsidRDefault="00C17CC4" w:rsidP="00C17CC4">
            <w:pPr>
              <w:rPr>
                <w:rFonts w:ascii="Tahoma" w:hAnsi="Tahoma" w:cs="Tahoma"/>
                <w:sz w:val="16"/>
                <w:szCs w:val="16"/>
              </w:rPr>
            </w:pPr>
          </w:p>
        </w:tc>
        <w:tc>
          <w:tcPr>
            <w:tcW w:w="1483" w:type="dxa"/>
            <w:vMerge/>
            <w:shd w:val="clear" w:color="auto" w:fill="auto"/>
          </w:tcPr>
          <w:p w14:paraId="65DFB277" w14:textId="77777777" w:rsidR="00C17CC4" w:rsidRPr="005A5B17" w:rsidRDefault="00C17CC4" w:rsidP="00C17CC4">
            <w:pPr>
              <w:tabs>
                <w:tab w:val="num" w:pos="0"/>
                <w:tab w:val="left" w:pos="72"/>
                <w:tab w:val="left" w:pos="252"/>
              </w:tabs>
              <w:rPr>
                <w:rFonts w:ascii="Tahoma" w:eastAsia="Times New Roman" w:hAnsi="Tahoma" w:cs="Tahoma"/>
                <w:b/>
                <w:bCs/>
                <w:sz w:val="16"/>
                <w:szCs w:val="16"/>
                <w:lang w:eastAsia="tr-TR"/>
              </w:rPr>
            </w:pPr>
          </w:p>
        </w:tc>
      </w:tr>
    </w:tbl>
    <w:p w14:paraId="0F390A7B" w14:textId="77777777" w:rsidR="002F615E" w:rsidRDefault="002F615E">
      <w:bookmarkStart w:id="0" w:name="_Hlk17058577"/>
      <w:bookmarkStart w:id="1" w:name="_GoBack"/>
      <w:bookmarkEnd w:id="1"/>
    </w:p>
    <w:tbl>
      <w:tblPr>
        <w:tblStyle w:val="TabloKlavuzu"/>
        <w:tblpPr w:leftFromText="141" w:rightFromText="141" w:vertAnchor="text" w:horzAnchor="margin" w:tblpY="175"/>
        <w:tblW w:w="15937" w:type="dxa"/>
        <w:tblLayout w:type="fixed"/>
        <w:tblLook w:val="0420" w:firstRow="1" w:lastRow="0" w:firstColumn="0" w:lastColumn="0" w:noHBand="0" w:noVBand="1"/>
      </w:tblPr>
      <w:tblGrid>
        <w:gridCol w:w="1271"/>
        <w:gridCol w:w="709"/>
        <w:gridCol w:w="1843"/>
        <w:gridCol w:w="3118"/>
        <w:gridCol w:w="6095"/>
        <w:gridCol w:w="1418"/>
        <w:gridCol w:w="1483"/>
      </w:tblGrid>
      <w:tr w:rsidR="007A5C58" w:rsidRPr="00C2667D" w14:paraId="643B45DC" w14:textId="77777777" w:rsidTr="00770D97">
        <w:trPr>
          <w:trHeight w:val="417"/>
          <w:tblHeader/>
        </w:trPr>
        <w:tc>
          <w:tcPr>
            <w:tcW w:w="1271" w:type="dxa"/>
            <w:vMerge w:val="restart"/>
            <w:vAlign w:val="center"/>
          </w:tcPr>
          <w:p w14:paraId="18D9DFCF" w14:textId="77777777" w:rsidR="007A5C58" w:rsidRDefault="007A5C58" w:rsidP="007A5C58">
            <w:pPr>
              <w:jc w:val="center"/>
              <w:rPr>
                <w:rFonts w:ascii="Tahoma" w:hAnsi="Tahoma" w:cs="Tahoma"/>
                <w:b/>
                <w:sz w:val="16"/>
                <w:szCs w:val="16"/>
              </w:rPr>
            </w:pPr>
            <w:r>
              <w:rPr>
                <w:rFonts w:ascii="Tahoma" w:hAnsi="Tahoma" w:cs="Tahoma"/>
                <w:b/>
                <w:sz w:val="16"/>
                <w:szCs w:val="16"/>
              </w:rPr>
              <w:t>MAYIS</w:t>
            </w:r>
          </w:p>
          <w:p w14:paraId="796BB89A" w14:textId="77777777" w:rsidR="007A5C58" w:rsidRDefault="007A5C58" w:rsidP="007A5C58">
            <w:pPr>
              <w:jc w:val="center"/>
              <w:rPr>
                <w:rFonts w:ascii="Tahoma" w:hAnsi="Tahoma" w:cs="Tahoma"/>
                <w:b/>
                <w:sz w:val="16"/>
                <w:szCs w:val="16"/>
              </w:rPr>
            </w:pPr>
            <w:r>
              <w:rPr>
                <w:rFonts w:ascii="Tahoma" w:hAnsi="Tahoma" w:cs="Tahoma"/>
                <w:b/>
                <w:sz w:val="16"/>
                <w:szCs w:val="16"/>
              </w:rPr>
              <w:t>(35.HAFTA)</w:t>
            </w:r>
          </w:p>
          <w:p w14:paraId="4C970766" w14:textId="3495D2D3" w:rsidR="007A5C58" w:rsidRPr="00904DC3" w:rsidRDefault="007A5C58" w:rsidP="007A5C58">
            <w:pPr>
              <w:jc w:val="center"/>
              <w:rPr>
                <w:rFonts w:ascii="Tahoma" w:hAnsi="Tahoma" w:cs="Tahoma"/>
                <w:b/>
                <w:sz w:val="16"/>
                <w:szCs w:val="16"/>
              </w:rPr>
            </w:pPr>
            <w:r>
              <w:rPr>
                <w:rFonts w:ascii="Tahoma" w:hAnsi="Tahoma" w:cs="Tahoma"/>
                <w:b/>
                <w:sz w:val="16"/>
                <w:szCs w:val="16"/>
              </w:rPr>
              <w:t>26 Mayıs – 30 Mayıs</w:t>
            </w:r>
          </w:p>
        </w:tc>
        <w:tc>
          <w:tcPr>
            <w:tcW w:w="709" w:type="dxa"/>
            <w:vMerge w:val="restart"/>
            <w:textDirection w:val="btLr"/>
            <w:vAlign w:val="center"/>
          </w:tcPr>
          <w:p w14:paraId="5903A739" w14:textId="72C5AB43" w:rsidR="007A5C58" w:rsidRPr="00904DC3" w:rsidRDefault="007A5C58" w:rsidP="007A5C58">
            <w:pPr>
              <w:ind w:left="113" w:right="113"/>
              <w:jc w:val="center"/>
              <w:rPr>
                <w:rFonts w:ascii="Tahoma" w:hAnsi="Tahoma" w:cs="Tahoma"/>
                <w:b/>
                <w:sz w:val="16"/>
                <w:szCs w:val="16"/>
              </w:rPr>
            </w:pPr>
            <w:r>
              <w:rPr>
                <w:rFonts w:ascii="Tahoma" w:hAnsi="Tahoma" w:cs="Tahoma"/>
                <w:b/>
                <w:sz w:val="16"/>
                <w:szCs w:val="16"/>
              </w:rPr>
              <w:t>2 SAAT</w:t>
            </w:r>
          </w:p>
        </w:tc>
        <w:tc>
          <w:tcPr>
            <w:tcW w:w="1843" w:type="dxa"/>
            <w:vAlign w:val="center"/>
          </w:tcPr>
          <w:p w14:paraId="7C33275F" w14:textId="2448158A" w:rsidR="007A5C58" w:rsidRDefault="007A5C58" w:rsidP="007A5C58">
            <w:pPr>
              <w:jc w:val="center"/>
              <w:rPr>
                <w:rFonts w:ascii="Tahoma" w:hAnsi="Tahoma" w:cs="Tahoma"/>
                <w:b/>
                <w:sz w:val="16"/>
                <w:szCs w:val="16"/>
              </w:rPr>
            </w:pPr>
            <w:r>
              <w:rPr>
                <w:rFonts w:ascii="Tahoma" w:hAnsi="Tahoma" w:cs="Tahoma"/>
                <w:b/>
                <w:sz w:val="16"/>
                <w:szCs w:val="16"/>
              </w:rPr>
              <w:t>Güzel Konuşma ve Yazma (Bitişik Harflerle Yazı Yazma)</w:t>
            </w:r>
          </w:p>
        </w:tc>
        <w:tc>
          <w:tcPr>
            <w:tcW w:w="3118" w:type="dxa"/>
            <w:vAlign w:val="center"/>
          </w:tcPr>
          <w:p w14:paraId="517A5668" w14:textId="7C6F0DB2" w:rsidR="007A5C58" w:rsidRDefault="007A5C58" w:rsidP="007A5C58">
            <w:pPr>
              <w:rPr>
                <w:rFonts w:ascii="Tahoma" w:hAnsi="Tahoma" w:cs="Tahoma"/>
                <w:sz w:val="16"/>
                <w:szCs w:val="16"/>
              </w:rPr>
            </w:pPr>
            <w:r>
              <w:rPr>
                <w:rFonts w:ascii="Tahoma" w:hAnsi="Tahoma" w:cs="Tahoma"/>
                <w:sz w:val="16"/>
                <w:szCs w:val="16"/>
              </w:rPr>
              <w:t>Estetik duygusunu geliştirme, farklı yazı karakterlerini tanıma ve kendi yazı stilini oluşturma,</w:t>
            </w:r>
          </w:p>
        </w:tc>
        <w:tc>
          <w:tcPr>
            <w:tcW w:w="6095" w:type="dxa"/>
            <w:vAlign w:val="center"/>
          </w:tcPr>
          <w:p w14:paraId="5D51A706" w14:textId="4B6D5934" w:rsidR="007A5C58" w:rsidRDefault="007A5C58" w:rsidP="007A5C58">
            <w:pPr>
              <w:rPr>
                <w:rFonts w:ascii="Tahoma" w:hAnsi="Tahoma" w:cs="Tahoma"/>
                <w:sz w:val="16"/>
                <w:szCs w:val="16"/>
              </w:rPr>
            </w:pPr>
            <w:r>
              <w:rPr>
                <w:rFonts w:ascii="Tahoma" w:hAnsi="Tahoma" w:cs="Tahoma"/>
                <w:sz w:val="16"/>
                <w:szCs w:val="16"/>
              </w:rPr>
              <w:t xml:space="preserve">Bitişik harflerle şiir yazma çalışmaları yaptırılır. </w:t>
            </w:r>
          </w:p>
        </w:tc>
        <w:tc>
          <w:tcPr>
            <w:tcW w:w="1418" w:type="dxa"/>
            <w:vMerge w:val="restart"/>
            <w:shd w:val="clear" w:color="auto" w:fill="auto"/>
          </w:tcPr>
          <w:p w14:paraId="208189D1" w14:textId="77777777" w:rsidR="007A5C58" w:rsidRPr="005A5B17" w:rsidRDefault="007A5C58" w:rsidP="007A5C58">
            <w:pPr>
              <w:rPr>
                <w:rFonts w:ascii="Tahoma" w:hAnsi="Tahoma" w:cs="Tahoma"/>
                <w:sz w:val="16"/>
                <w:szCs w:val="16"/>
              </w:rPr>
            </w:pPr>
          </w:p>
        </w:tc>
        <w:tc>
          <w:tcPr>
            <w:tcW w:w="1483" w:type="dxa"/>
            <w:vMerge w:val="restart"/>
            <w:shd w:val="clear" w:color="auto" w:fill="auto"/>
          </w:tcPr>
          <w:p w14:paraId="2490DB56" w14:textId="77777777" w:rsidR="007A5C58" w:rsidRPr="005A5B17" w:rsidRDefault="007A5C58" w:rsidP="007A5C58">
            <w:pPr>
              <w:tabs>
                <w:tab w:val="num" w:pos="0"/>
                <w:tab w:val="left" w:pos="72"/>
                <w:tab w:val="left" w:pos="252"/>
              </w:tabs>
              <w:rPr>
                <w:rFonts w:ascii="Tahoma" w:eastAsia="Times New Roman" w:hAnsi="Tahoma" w:cs="Tahoma"/>
                <w:b/>
                <w:bCs/>
                <w:sz w:val="16"/>
                <w:szCs w:val="16"/>
                <w:lang w:eastAsia="tr-TR"/>
              </w:rPr>
            </w:pPr>
          </w:p>
        </w:tc>
      </w:tr>
      <w:tr w:rsidR="007A5C58" w:rsidRPr="00C2667D" w14:paraId="649A6FF1" w14:textId="77777777" w:rsidTr="00770D97">
        <w:trPr>
          <w:trHeight w:val="417"/>
          <w:tblHeader/>
        </w:trPr>
        <w:tc>
          <w:tcPr>
            <w:tcW w:w="1271" w:type="dxa"/>
            <w:vMerge/>
            <w:textDirection w:val="btLr"/>
            <w:vAlign w:val="center"/>
          </w:tcPr>
          <w:p w14:paraId="2A48DCB4" w14:textId="77777777" w:rsidR="007A5C58" w:rsidRPr="00904DC3" w:rsidRDefault="007A5C58" w:rsidP="007A5C58">
            <w:pPr>
              <w:jc w:val="center"/>
              <w:rPr>
                <w:rFonts w:ascii="Tahoma" w:hAnsi="Tahoma" w:cs="Tahoma"/>
                <w:b/>
                <w:sz w:val="16"/>
                <w:szCs w:val="16"/>
              </w:rPr>
            </w:pPr>
          </w:p>
        </w:tc>
        <w:tc>
          <w:tcPr>
            <w:tcW w:w="709" w:type="dxa"/>
            <w:vMerge/>
            <w:textDirection w:val="btLr"/>
            <w:vAlign w:val="center"/>
          </w:tcPr>
          <w:p w14:paraId="4847AE25" w14:textId="77777777" w:rsidR="007A5C58" w:rsidRPr="00904DC3" w:rsidRDefault="007A5C58" w:rsidP="007A5C58">
            <w:pPr>
              <w:ind w:left="113" w:right="113"/>
              <w:jc w:val="center"/>
              <w:rPr>
                <w:rFonts w:ascii="Tahoma" w:hAnsi="Tahoma" w:cs="Tahoma"/>
                <w:b/>
                <w:sz w:val="16"/>
                <w:szCs w:val="16"/>
              </w:rPr>
            </w:pPr>
          </w:p>
        </w:tc>
        <w:tc>
          <w:tcPr>
            <w:tcW w:w="1843" w:type="dxa"/>
            <w:vAlign w:val="center"/>
          </w:tcPr>
          <w:p w14:paraId="00F0A999" w14:textId="3D03FD54" w:rsidR="007A5C58" w:rsidRDefault="007A5C58" w:rsidP="007A5C58">
            <w:pPr>
              <w:jc w:val="center"/>
              <w:rPr>
                <w:rFonts w:ascii="Tahoma" w:hAnsi="Tahoma" w:cs="Tahoma"/>
                <w:b/>
                <w:sz w:val="16"/>
                <w:szCs w:val="16"/>
              </w:rPr>
            </w:pPr>
            <w:r>
              <w:rPr>
                <w:rFonts w:ascii="Tahoma" w:hAnsi="Tahoma" w:cs="Tahoma"/>
                <w:b/>
                <w:sz w:val="16"/>
                <w:szCs w:val="16"/>
              </w:rPr>
              <w:t>Geleneksel Oyun</w:t>
            </w:r>
          </w:p>
        </w:tc>
        <w:tc>
          <w:tcPr>
            <w:tcW w:w="3118" w:type="dxa"/>
            <w:vAlign w:val="center"/>
          </w:tcPr>
          <w:p w14:paraId="2BA6F221" w14:textId="5D1A4665" w:rsidR="007A5C58" w:rsidRDefault="007A5C58" w:rsidP="007A5C58">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095" w:type="dxa"/>
            <w:vAlign w:val="center"/>
          </w:tcPr>
          <w:p w14:paraId="540B8A73" w14:textId="77777777" w:rsidR="007A5C58" w:rsidRPr="00A57419" w:rsidRDefault="007A5C58" w:rsidP="007A5C58">
            <w:pPr>
              <w:rPr>
                <w:rFonts w:ascii="Tahoma" w:hAnsi="Tahoma" w:cs="Tahoma"/>
                <w:b/>
                <w:sz w:val="16"/>
                <w:szCs w:val="16"/>
              </w:rPr>
            </w:pPr>
            <w:r>
              <w:rPr>
                <w:rFonts w:ascii="Tahoma" w:hAnsi="Tahoma" w:cs="Tahoma"/>
                <w:b/>
                <w:sz w:val="16"/>
                <w:szCs w:val="16"/>
              </w:rPr>
              <w:t>KORİDOR</w:t>
            </w:r>
          </w:p>
          <w:p w14:paraId="3EA3A186" w14:textId="59CB3DFC" w:rsidR="007A5C58" w:rsidRDefault="007A5C58" w:rsidP="007A5C58">
            <w:pPr>
              <w:rPr>
                <w:rFonts w:ascii="Tahoma" w:hAnsi="Tahoma" w:cs="Tahoma"/>
                <w:sz w:val="16"/>
                <w:szCs w:val="16"/>
              </w:rPr>
            </w:pPr>
            <w:r>
              <w:rPr>
                <w:rFonts w:ascii="Tahoma" w:hAnsi="Tahoma" w:cs="Tahoma"/>
                <w:sz w:val="16"/>
                <w:szCs w:val="16"/>
              </w:rPr>
              <w:t>2 takım (savunma-hücum) oluşturulur. Kalabalık öğrenci grubuyla oynanır. Dikdörtgen şeklinde oyun alanı 3-4 eşit parçaya bölünerek çizilir. Bu savunma çizgilerine savunma oyuncuları ikişer üçer yerleşir. Savunmacılar bu çizgilere basarlar ve ayakları çizgiden dışarı çıkamaz. Ancak çizgiden çıkmadan sağa sola ilerleyebilirler. Hücüm oyuncuları oyun alanından bir tarafından başlayarak bu savunma oyuncularına ebelenmeden karşı alana geçmeye çalışır.Daha sonra görevler değişir. Hangi grup daha fazla karşıya geçmişse o takım kazanır.</w:t>
            </w:r>
          </w:p>
        </w:tc>
        <w:tc>
          <w:tcPr>
            <w:tcW w:w="1418" w:type="dxa"/>
            <w:vMerge/>
            <w:shd w:val="clear" w:color="auto" w:fill="auto"/>
          </w:tcPr>
          <w:p w14:paraId="2678663D" w14:textId="77777777" w:rsidR="007A5C58" w:rsidRPr="005A5B17" w:rsidRDefault="007A5C58" w:rsidP="007A5C58">
            <w:pPr>
              <w:rPr>
                <w:rFonts w:ascii="Tahoma" w:hAnsi="Tahoma" w:cs="Tahoma"/>
                <w:sz w:val="16"/>
                <w:szCs w:val="16"/>
              </w:rPr>
            </w:pPr>
          </w:p>
        </w:tc>
        <w:tc>
          <w:tcPr>
            <w:tcW w:w="1483" w:type="dxa"/>
            <w:vMerge/>
            <w:shd w:val="clear" w:color="auto" w:fill="auto"/>
          </w:tcPr>
          <w:p w14:paraId="73F6F824" w14:textId="77777777" w:rsidR="007A5C58" w:rsidRPr="005A5B17" w:rsidRDefault="007A5C58" w:rsidP="007A5C58">
            <w:pPr>
              <w:tabs>
                <w:tab w:val="num" w:pos="0"/>
                <w:tab w:val="left" w:pos="72"/>
                <w:tab w:val="left" w:pos="252"/>
              </w:tabs>
              <w:rPr>
                <w:rFonts w:ascii="Tahoma" w:eastAsia="Times New Roman" w:hAnsi="Tahoma" w:cs="Tahoma"/>
                <w:b/>
                <w:bCs/>
                <w:sz w:val="16"/>
                <w:szCs w:val="16"/>
                <w:lang w:eastAsia="tr-TR"/>
              </w:rPr>
            </w:pPr>
          </w:p>
        </w:tc>
      </w:tr>
      <w:bookmarkEnd w:id="0"/>
    </w:tbl>
    <w:p w14:paraId="49D931E6" w14:textId="2BF1410B" w:rsidR="000D7B6C" w:rsidRDefault="000D7B6C"/>
    <w:sectPr w:rsidR="000D7B6C" w:rsidSect="00FE032D">
      <w:headerReference w:type="default" r:id="rId9"/>
      <w:pgSz w:w="16838" w:h="11906" w:orient="landscape"/>
      <w:pgMar w:top="425" w:right="567" w:bottom="142" w:left="567" w:header="34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B19884" w14:textId="77777777" w:rsidR="00AE5F87" w:rsidRDefault="00AE5F87" w:rsidP="008D6516">
      <w:pPr>
        <w:spacing w:after="0" w:line="240" w:lineRule="auto"/>
      </w:pPr>
      <w:r>
        <w:separator/>
      </w:r>
    </w:p>
  </w:endnote>
  <w:endnote w:type="continuationSeparator" w:id="0">
    <w:p w14:paraId="20BED976" w14:textId="77777777" w:rsidR="00AE5F87" w:rsidRDefault="00AE5F87" w:rsidP="008D65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68B4F3" w14:textId="77777777" w:rsidR="00AE5F87" w:rsidRDefault="00AE5F87" w:rsidP="008D6516">
      <w:pPr>
        <w:spacing w:after="0" w:line="240" w:lineRule="auto"/>
      </w:pPr>
      <w:r>
        <w:separator/>
      </w:r>
    </w:p>
  </w:footnote>
  <w:footnote w:type="continuationSeparator" w:id="0">
    <w:p w14:paraId="1B31FD3F" w14:textId="77777777" w:rsidR="00AE5F87" w:rsidRDefault="00AE5F87" w:rsidP="008D651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E26CBB" w14:textId="7FE42218" w:rsidR="00462154" w:rsidRPr="00FE032D" w:rsidRDefault="00462154" w:rsidP="00FE032D">
    <w:pPr>
      <w:pStyle w:val="stBilgi"/>
      <w:jc w:val="center"/>
      <w:rPr>
        <w:rFonts w:ascii="Tahoma" w:hAnsi="Tahoma" w:cs="Tahoma"/>
        <w:b/>
        <w:sz w:val="20"/>
        <w:szCs w:val="20"/>
      </w:rPr>
    </w:pPr>
    <w:r w:rsidRPr="00FE032D">
      <w:rPr>
        <w:rFonts w:ascii="Tahoma" w:hAnsi="Tahoma" w:cs="Tahoma"/>
        <w:b/>
        <w:sz w:val="20"/>
        <w:szCs w:val="20"/>
      </w:rPr>
      <w:t>.....................İLKOKULU</w:t>
    </w:r>
  </w:p>
  <w:p w14:paraId="6DFCF7B7" w14:textId="7584FC67" w:rsidR="00462154" w:rsidRPr="00FE032D" w:rsidRDefault="00462154" w:rsidP="00FE032D">
    <w:pPr>
      <w:pStyle w:val="stBilgi"/>
      <w:jc w:val="center"/>
      <w:rPr>
        <w:rFonts w:ascii="Tahoma" w:hAnsi="Tahoma" w:cs="Tahoma"/>
        <w:b/>
        <w:sz w:val="20"/>
        <w:szCs w:val="20"/>
      </w:rPr>
    </w:pPr>
    <w:r w:rsidRPr="00FE032D">
      <w:rPr>
        <w:rFonts w:ascii="Tahoma" w:hAnsi="Tahoma" w:cs="Tahoma"/>
        <w:b/>
        <w:sz w:val="20"/>
        <w:szCs w:val="20"/>
      </w:rPr>
      <w:t>2025-2026 3. SINIF SERBEST ETKİNLİK YILLIK PLANI</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615C80"/>
    <w:multiLevelType w:val="hybridMultilevel"/>
    <w:tmpl w:val="D6D445B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41DE303B"/>
    <w:multiLevelType w:val="hybridMultilevel"/>
    <w:tmpl w:val="07D6182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54C00125"/>
    <w:multiLevelType w:val="hybridMultilevel"/>
    <w:tmpl w:val="58169E14"/>
    <w:lvl w:ilvl="0" w:tplc="2AB49750">
      <w:start w:val="2"/>
      <w:numFmt w:val="bullet"/>
      <w:lvlText w:val=""/>
      <w:lvlJc w:val="left"/>
      <w:pPr>
        <w:ind w:left="720" w:hanging="360"/>
      </w:pPr>
      <w:rPr>
        <w:rFonts w:ascii="Symbol" w:eastAsiaTheme="minorHAnsi" w:hAnsi="Symbol" w:cs="Tahoma"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73A96D43"/>
    <w:multiLevelType w:val="hybridMultilevel"/>
    <w:tmpl w:val="E3E69B4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6516"/>
    <w:rsid w:val="00020DB0"/>
    <w:rsid w:val="00035DEC"/>
    <w:rsid w:val="00037D40"/>
    <w:rsid w:val="0004644E"/>
    <w:rsid w:val="00052CA9"/>
    <w:rsid w:val="0007430C"/>
    <w:rsid w:val="0007523E"/>
    <w:rsid w:val="000A3648"/>
    <w:rsid w:val="000B528F"/>
    <w:rsid w:val="000B6453"/>
    <w:rsid w:val="000C6468"/>
    <w:rsid w:val="000C7F79"/>
    <w:rsid w:val="000D2B3D"/>
    <w:rsid w:val="000D7B6C"/>
    <w:rsid w:val="000E15E7"/>
    <w:rsid w:val="000E718F"/>
    <w:rsid w:val="000F2201"/>
    <w:rsid w:val="000F2966"/>
    <w:rsid w:val="00111659"/>
    <w:rsid w:val="00112E6B"/>
    <w:rsid w:val="00114593"/>
    <w:rsid w:val="0015129F"/>
    <w:rsid w:val="00153548"/>
    <w:rsid w:val="001562F8"/>
    <w:rsid w:val="00173741"/>
    <w:rsid w:val="00176F5A"/>
    <w:rsid w:val="00177A42"/>
    <w:rsid w:val="001A46D7"/>
    <w:rsid w:val="001A4A9A"/>
    <w:rsid w:val="001B5D02"/>
    <w:rsid w:val="001C7F81"/>
    <w:rsid w:val="002157F4"/>
    <w:rsid w:val="00224865"/>
    <w:rsid w:val="0022576D"/>
    <w:rsid w:val="002258C7"/>
    <w:rsid w:val="00232BBA"/>
    <w:rsid w:val="002426E7"/>
    <w:rsid w:val="00262C65"/>
    <w:rsid w:val="00270C9A"/>
    <w:rsid w:val="00270EC3"/>
    <w:rsid w:val="00283968"/>
    <w:rsid w:val="002A4B1D"/>
    <w:rsid w:val="002A4B8E"/>
    <w:rsid w:val="002A71DA"/>
    <w:rsid w:val="002B04CF"/>
    <w:rsid w:val="002B163D"/>
    <w:rsid w:val="002B1764"/>
    <w:rsid w:val="002C35E9"/>
    <w:rsid w:val="002D038E"/>
    <w:rsid w:val="002D199F"/>
    <w:rsid w:val="002F502F"/>
    <w:rsid w:val="002F615E"/>
    <w:rsid w:val="003032B2"/>
    <w:rsid w:val="003248DA"/>
    <w:rsid w:val="0034401A"/>
    <w:rsid w:val="00344919"/>
    <w:rsid w:val="0034556E"/>
    <w:rsid w:val="003477F9"/>
    <w:rsid w:val="00354E47"/>
    <w:rsid w:val="00356A88"/>
    <w:rsid w:val="00357766"/>
    <w:rsid w:val="00366827"/>
    <w:rsid w:val="00373772"/>
    <w:rsid w:val="0038116E"/>
    <w:rsid w:val="003922AF"/>
    <w:rsid w:val="00395221"/>
    <w:rsid w:val="003A3BFC"/>
    <w:rsid w:val="003A621B"/>
    <w:rsid w:val="003A62BD"/>
    <w:rsid w:val="003B2D12"/>
    <w:rsid w:val="003B45B2"/>
    <w:rsid w:val="003B4E20"/>
    <w:rsid w:val="003C6CAF"/>
    <w:rsid w:val="003E3D2B"/>
    <w:rsid w:val="003F603B"/>
    <w:rsid w:val="0040008F"/>
    <w:rsid w:val="00407320"/>
    <w:rsid w:val="004352C7"/>
    <w:rsid w:val="00447317"/>
    <w:rsid w:val="004541FA"/>
    <w:rsid w:val="00462154"/>
    <w:rsid w:val="004712C1"/>
    <w:rsid w:val="00493BF0"/>
    <w:rsid w:val="004A3E03"/>
    <w:rsid w:val="004B3260"/>
    <w:rsid w:val="004C608E"/>
    <w:rsid w:val="004C6F5A"/>
    <w:rsid w:val="004E002D"/>
    <w:rsid w:val="004F66F3"/>
    <w:rsid w:val="00504A0C"/>
    <w:rsid w:val="00520EE1"/>
    <w:rsid w:val="00522C46"/>
    <w:rsid w:val="00523A61"/>
    <w:rsid w:val="00526CFC"/>
    <w:rsid w:val="005301FA"/>
    <w:rsid w:val="005452E2"/>
    <w:rsid w:val="00556362"/>
    <w:rsid w:val="00564CE1"/>
    <w:rsid w:val="005812B7"/>
    <w:rsid w:val="0058164B"/>
    <w:rsid w:val="00587D17"/>
    <w:rsid w:val="005A15A9"/>
    <w:rsid w:val="005A5B17"/>
    <w:rsid w:val="005B369F"/>
    <w:rsid w:val="005B6B46"/>
    <w:rsid w:val="005B6D34"/>
    <w:rsid w:val="005B7D5A"/>
    <w:rsid w:val="005C2161"/>
    <w:rsid w:val="005C27B0"/>
    <w:rsid w:val="005C7445"/>
    <w:rsid w:val="005E1722"/>
    <w:rsid w:val="00602C0A"/>
    <w:rsid w:val="00616ADB"/>
    <w:rsid w:val="00622F1F"/>
    <w:rsid w:val="00624CC2"/>
    <w:rsid w:val="00635A9D"/>
    <w:rsid w:val="00646C0C"/>
    <w:rsid w:val="0065101B"/>
    <w:rsid w:val="00656706"/>
    <w:rsid w:val="00664AF1"/>
    <w:rsid w:val="006812D8"/>
    <w:rsid w:val="00687E2C"/>
    <w:rsid w:val="00695B2B"/>
    <w:rsid w:val="006A07D0"/>
    <w:rsid w:val="006A6097"/>
    <w:rsid w:val="006B7323"/>
    <w:rsid w:val="006C0B55"/>
    <w:rsid w:val="006E6512"/>
    <w:rsid w:val="006F3E34"/>
    <w:rsid w:val="006F57E5"/>
    <w:rsid w:val="00701341"/>
    <w:rsid w:val="007059AF"/>
    <w:rsid w:val="00705DB7"/>
    <w:rsid w:val="007172DA"/>
    <w:rsid w:val="00750D03"/>
    <w:rsid w:val="007A185C"/>
    <w:rsid w:val="007A1E45"/>
    <w:rsid w:val="007A5C58"/>
    <w:rsid w:val="007B1F32"/>
    <w:rsid w:val="007B3C79"/>
    <w:rsid w:val="007C74F9"/>
    <w:rsid w:val="007E665F"/>
    <w:rsid w:val="007F531C"/>
    <w:rsid w:val="007F6AF1"/>
    <w:rsid w:val="007F6F20"/>
    <w:rsid w:val="00802D64"/>
    <w:rsid w:val="008267C0"/>
    <w:rsid w:val="008326D4"/>
    <w:rsid w:val="00840783"/>
    <w:rsid w:val="00841566"/>
    <w:rsid w:val="00852AC8"/>
    <w:rsid w:val="008544FA"/>
    <w:rsid w:val="00864E2E"/>
    <w:rsid w:val="00865D74"/>
    <w:rsid w:val="00883A32"/>
    <w:rsid w:val="00886418"/>
    <w:rsid w:val="00890CB4"/>
    <w:rsid w:val="008A24C3"/>
    <w:rsid w:val="008C2E7D"/>
    <w:rsid w:val="008C6683"/>
    <w:rsid w:val="008D6516"/>
    <w:rsid w:val="00904DC3"/>
    <w:rsid w:val="00905E3E"/>
    <w:rsid w:val="00914F39"/>
    <w:rsid w:val="00917359"/>
    <w:rsid w:val="009242D1"/>
    <w:rsid w:val="00925B3B"/>
    <w:rsid w:val="00925FA6"/>
    <w:rsid w:val="00932D32"/>
    <w:rsid w:val="009347B2"/>
    <w:rsid w:val="00940AB3"/>
    <w:rsid w:val="00943BB5"/>
    <w:rsid w:val="0094441E"/>
    <w:rsid w:val="00946EDA"/>
    <w:rsid w:val="00961EDF"/>
    <w:rsid w:val="00985A75"/>
    <w:rsid w:val="00990E83"/>
    <w:rsid w:val="0099560E"/>
    <w:rsid w:val="009A7C1F"/>
    <w:rsid w:val="009B6861"/>
    <w:rsid w:val="009C325D"/>
    <w:rsid w:val="009C55E0"/>
    <w:rsid w:val="009D2302"/>
    <w:rsid w:val="009D6AD7"/>
    <w:rsid w:val="009E217B"/>
    <w:rsid w:val="00A00695"/>
    <w:rsid w:val="00A14534"/>
    <w:rsid w:val="00A15243"/>
    <w:rsid w:val="00A302BD"/>
    <w:rsid w:val="00A338A1"/>
    <w:rsid w:val="00A36992"/>
    <w:rsid w:val="00A47C93"/>
    <w:rsid w:val="00A61C7C"/>
    <w:rsid w:val="00A632B5"/>
    <w:rsid w:val="00A66C46"/>
    <w:rsid w:val="00A733DC"/>
    <w:rsid w:val="00A8018A"/>
    <w:rsid w:val="00A836C7"/>
    <w:rsid w:val="00A95289"/>
    <w:rsid w:val="00AA24AA"/>
    <w:rsid w:val="00AA4253"/>
    <w:rsid w:val="00AB6322"/>
    <w:rsid w:val="00AD5397"/>
    <w:rsid w:val="00AE5F87"/>
    <w:rsid w:val="00B036C3"/>
    <w:rsid w:val="00B13CB3"/>
    <w:rsid w:val="00B13F22"/>
    <w:rsid w:val="00B4220D"/>
    <w:rsid w:val="00B460EE"/>
    <w:rsid w:val="00B47D88"/>
    <w:rsid w:val="00B53E43"/>
    <w:rsid w:val="00B60703"/>
    <w:rsid w:val="00B63F7F"/>
    <w:rsid w:val="00B64BBB"/>
    <w:rsid w:val="00B6595E"/>
    <w:rsid w:val="00B7014C"/>
    <w:rsid w:val="00B725E6"/>
    <w:rsid w:val="00B8003B"/>
    <w:rsid w:val="00B84DC0"/>
    <w:rsid w:val="00BB68E3"/>
    <w:rsid w:val="00BE1E72"/>
    <w:rsid w:val="00BF492C"/>
    <w:rsid w:val="00C00018"/>
    <w:rsid w:val="00C17CC4"/>
    <w:rsid w:val="00C434B0"/>
    <w:rsid w:val="00C471BE"/>
    <w:rsid w:val="00C56C91"/>
    <w:rsid w:val="00C676B1"/>
    <w:rsid w:val="00C8153A"/>
    <w:rsid w:val="00C95CDF"/>
    <w:rsid w:val="00C97E7A"/>
    <w:rsid w:val="00CC0BCD"/>
    <w:rsid w:val="00CC64BB"/>
    <w:rsid w:val="00CE04A2"/>
    <w:rsid w:val="00D034F0"/>
    <w:rsid w:val="00D21E9F"/>
    <w:rsid w:val="00D22460"/>
    <w:rsid w:val="00D32ECE"/>
    <w:rsid w:val="00D33CC9"/>
    <w:rsid w:val="00D53EFD"/>
    <w:rsid w:val="00D56E6C"/>
    <w:rsid w:val="00D646B9"/>
    <w:rsid w:val="00D74626"/>
    <w:rsid w:val="00D77AE1"/>
    <w:rsid w:val="00D90830"/>
    <w:rsid w:val="00D92653"/>
    <w:rsid w:val="00D9398A"/>
    <w:rsid w:val="00D93DCB"/>
    <w:rsid w:val="00DB46D2"/>
    <w:rsid w:val="00DB7C75"/>
    <w:rsid w:val="00DC790C"/>
    <w:rsid w:val="00DE6023"/>
    <w:rsid w:val="00DF23AC"/>
    <w:rsid w:val="00DF418F"/>
    <w:rsid w:val="00DF78C2"/>
    <w:rsid w:val="00E2113A"/>
    <w:rsid w:val="00E25DB2"/>
    <w:rsid w:val="00E31F06"/>
    <w:rsid w:val="00E46393"/>
    <w:rsid w:val="00E55444"/>
    <w:rsid w:val="00E56D85"/>
    <w:rsid w:val="00E75BD5"/>
    <w:rsid w:val="00E86D8D"/>
    <w:rsid w:val="00E94652"/>
    <w:rsid w:val="00EA47AA"/>
    <w:rsid w:val="00EB45D5"/>
    <w:rsid w:val="00ED0D12"/>
    <w:rsid w:val="00ED1744"/>
    <w:rsid w:val="00EE0619"/>
    <w:rsid w:val="00EF2228"/>
    <w:rsid w:val="00EF3F02"/>
    <w:rsid w:val="00EF7E0C"/>
    <w:rsid w:val="00F119A1"/>
    <w:rsid w:val="00F11DDD"/>
    <w:rsid w:val="00F42884"/>
    <w:rsid w:val="00F562DA"/>
    <w:rsid w:val="00F6616A"/>
    <w:rsid w:val="00F75DAD"/>
    <w:rsid w:val="00F90042"/>
    <w:rsid w:val="00FA1A14"/>
    <w:rsid w:val="00FA5AD5"/>
    <w:rsid w:val="00FB5AF5"/>
    <w:rsid w:val="00FB73BE"/>
    <w:rsid w:val="00FB77D5"/>
    <w:rsid w:val="00FD0FB2"/>
    <w:rsid w:val="00FD7872"/>
    <w:rsid w:val="00FD7A59"/>
    <w:rsid w:val="00FE032D"/>
    <w:rsid w:val="00FE1356"/>
    <w:rsid w:val="00FE1CB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EEBD91"/>
  <w15:chartTrackingRefBased/>
  <w15:docId w15:val="{3CDC6FBC-3A4C-4841-8758-AA68ECBDC1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0C9A"/>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D6516"/>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D6516"/>
  </w:style>
  <w:style w:type="paragraph" w:styleId="AltBilgi">
    <w:name w:val="footer"/>
    <w:basedOn w:val="Normal"/>
    <w:link w:val="AltBilgiChar"/>
    <w:uiPriority w:val="99"/>
    <w:unhideWhenUsed/>
    <w:rsid w:val="008D6516"/>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D6516"/>
  </w:style>
  <w:style w:type="table" w:styleId="TabloKlavuzu">
    <w:name w:val="Table Grid"/>
    <w:basedOn w:val="NormalTablo"/>
    <w:uiPriority w:val="39"/>
    <w:rsid w:val="008D65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5A5B17"/>
    <w:pPr>
      <w:ind w:left="720"/>
      <w:contextualSpacing/>
    </w:pPr>
  </w:style>
  <w:style w:type="character" w:styleId="Kpr">
    <w:name w:val="Hyperlink"/>
    <w:basedOn w:val="VarsaylanParagrafYazTipi"/>
    <w:uiPriority w:val="99"/>
    <w:unhideWhenUsed/>
    <w:rsid w:val="003A3BFC"/>
    <w:rPr>
      <w:color w:val="0563C1" w:themeColor="hyperlink"/>
      <w:u w:val="single"/>
    </w:rPr>
  </w:style>
  <w:style w:type="paragraph" w:styleId="AralkYok">
    <w:name w:val="No Spacing"/>
    <w:uiPriority w:val="1"/>
    <w:qFormat/>
    <w:rsid w:val="0007430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3361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ustafakabul.com/?pnum=136&amp;pt=Zeka%20Bulmacalar%C4%B1"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2D5762-53E3-4A1A-85A7-6EE93CECDF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837</TotalTime>
  <Pages>1</Pages>
  <Words>507</Words>
  <Characters>2891</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www.mustafakabul.com</vt:lpstr>
    </vt:vector>
  </TitlesOfParts>
  <Manager>Mustafa KABUL</Manager>
  <Company>www.mustafakabul.com</Company>
  <LinksUpToDate>false</LinksUpToDate>
  <CharactersWithSpaces>3392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www.mustafakabul.com</dc:title>
  <dc:subject>www.mustafakabul.com</dc:subject>
  <dc:creator>Mustafa KABUL</dc:creator>
  <cp:keywords>Mustafa KABUL</cp:keywords>
  <dc:description>Bu dosya www.mustafakabul.com sitesinden indirilmiştir.</dc:description>
  <cp:lastModifiedBy>w11</cp:lastModifiedBy>
  <cp:revision>5</cp:revision>
  <dcterms:created xsi:type="dcterms:W3CDTF">2024-08-14T18:36:00Z</dcterms:created>
  <dcterms:modified xsi:type="dcterms:W3CDTF">2025-10-28T11:46:00Z</dcterms:modified>
  <cp:category>www.mustafakabul.com</cp:category>
</cp:coreProperties>
</file>